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79A96">
      <w:pPr>
        <w:spacing w:before="2400" w:after="480" w:line="360" w:lineRule="auto"/>
        <w:ind w:firstLine="0"/>
        <w:jc w:val="center"/>
      </w:pPr>
      <w:r>
        <w:rPr>
          <w:rFonts w:ascii="宋体" w:hAnsi="宋体" w:eastAsia="宋体" w:cs="宋体"/>
          <w:b/>
          <w:bCs/>
          <w:color w:val="000000"/>
          <w:sz w:val="48"/>
          <w:szCs w:val="48"/>
        </w:rPr>
        <w:t>项目材料溯源管理系统</w:t>
      </w:r>
    </w:p>
    <w:p w14:paraId="39BED694">
      <w:pPr>
        <w:spacing w:before="0" w:after="240" w:line="360" w:lineRule="auto"/>
        <w:ind w:firstLine="0"/>
        <w:jc w:val="center"/>
      </w:pPr>
      <w:r>
        <w:rPr>
          <w:rFonts w:ascii="宋体" w:hAnsi="宋体" w:eastAsia="宋体" w:cs="宋体"/>
          <w:b/>
          <w:bCs/>
          <w:color w:val="000000"/>
          <w:sz w:val="40"/>
          <w:szCs w:val="40"/>
        </w:rPr>
        <w:t>需求说明书</w:t>
      </w:r>
    </w:p>
    <w:p w14:paraId="1A955052">
      <w:pPr>
        <w:spacing w:before="1200" w:after="120" w:line="360" w:lineRule="auto"/>
        <w:ind w:firstLine="0"/>
        <w:jc w:val="center"/>
      </w:pPr>
      <w:r>
        <w:rPr>
          <w:rFonts w:ascii="宋体" w:hAnsi="宋体" w:eastAsia="宋体" w:cs="宋体"/>
          <w:color w:val="000000"/>
          <w:sz w:val="24"/>
          <w:szCs w:val="24"/>
        </w:rPr>
        <w:t>版本：V1.0</w:t>
      </w:r>
    </w:p>
    <w:p w14:paraId="5778F212">
      <w:pPr>
        <w:spacing w:before="0" w:after="120" w:line="360" w:lineRule="auto"/>
        <w:ind w:firstLine="0"/>
        <w:jc w:val="center"/>
      </w:pPr>
      <w:r>
        <w:rPr>
          <w:rFonts w:hint="eastAsia" w:cs="宋体"/>
          <w:color w:val="000000"/>
          <w:sz w:val="24"/>
          <w:szCs w:val="24"/>
          <w:lang w:val="en-US" w:eastAsia="zh-CN"/>
        </w:rPr>
        <w:t>时间</w:t>
      </w:r>
      <w:r>
        <w:rPr>
          <w:rFonts w:ascii="宋体" w:hAnsi="宋体" w:eastAsia="宋体" w:cs="宋体"/>
          <w:color w:val="000000"/>
          <w:sz w:val="24"/>
          <w:szCs w:val="24"/>
        </w:rPr>
        <w:t>：2026年</w:t>
      </w:r>
      <w:r>
        <w:rPr>
          <w:rFonts w:hint="eastAsia" w:cs="宋体"/>
          <w:color w:val="000000"/>
          <w:sz w:val="24"/>
          <w:szCs w:val="24"/>
          <w:lang w:val="en-US" w:eastAsia="zh-CN"/>
        </w:rPr>
        <w:t>4</w:t>
      </w:r>
      <w:r>
        <w:rPr>
          <w:rFonts w:ascii="宋体" w:hAnsi="宋体" w:eastAsia="宋体" w:cs="宋体"/>
          <w:color w:val="000000"/>
          <w:sz w:val="24"/>
          <w:szCs w:val="24"/>
        </w:rPr>
        <w:t>月</w:t>
      </w:r>
    </w:p>
    <w:p w14:paraId="4E49BEA5">
      <w:pPr>
        <w:spacing w:before="0" w:after="0" w:line="240" w:lineRule="auto"/>
      </w:pPr>
    </w:p>
    <w:p w14:paraId="078DBD16">
      <w:r>
        <w:br w:type="page"/>
      </w:r>
    </w:p>
    <w:sdt>
      <w:sdtPr>
        <w:rPr>
          <w:rFonts w:ascii="宋体" w:hAnsi="宋体" w:eastAsia="宋体" w:cs="宋体"/>
          <w:color w:val="000000"/>
          <w:sz w:val="21"/>
          <w:szCs w:val="24"/>
        </w:rPr>
        <w:id w:val="147467446"/>
        <w15:color w:val="DBDBDB"/>
        <w:docPartObj>
          <w:docPartGallery w:val="Table of Contents"/>
          <w:docPartUnique/>
        </w:docPartObj>
      </w:sdtPr>
      <w:sdtEndPr>
        <w:rPr>
          <w:rFonts w:ascii="宋体" w:hAnsi="宋体" w:eastAsia="宋体" w:cs="宋体"/>
          <w:color w:val="000000"/>
          <w:sz w:val="21"/>
          <w:szCs w:val="24"/>
        </w:rPr>
      </w:sdtEndPr>
      <w:sdtContent>
        <w:p w14:paraId="6F080590">
          <w:pPr>
            <w:spacing w:before="0" w:beforeLines="0" w:after="0" w:afterLines="0" w:line="360" w:lineRule="auto"/>
            <w:ind w:left="0" w:leftChars="0" w:right="0" w:rightChars="0" w:firstLine="0" w:firstLineChars="0"/>
            <w:jc w:val="center"/>
          </w:pPr>
          <w:r>
            <w:rPr>
              <w:rFonts w:ascii="宋体" w:hAnsi="宋体" w:eastAsia="宋体"/>
              <w:sz w:val="32"/>
              <w:szCs w:val="32"/>
            </w:rPr>
            <w:t>目录</w:t>
          </w:r>
        </w:p>
        <w:p w14:paraId="2C6E1AB8">
          <w:pPr>
            <w:pStyle w:val="12"/>
            <w:tabs>
              <w:tab w:val="right" w:leader="dot" w:pos="8508"/>
            </w:tabs>
            <w:spacing w:line="360" w:lineRule="auto"/>
          </w:pPr>
          <w:r>
            <w:fldChar w:fldCharType="begin"/>
          </w:r>
          <w:r>
            <w:instrText xml:space="preserve">TOC \o "1-3" \h \u </w:instrText>
          </w:r>
          <w:r>
            <w:fldChar w:fldCharType="separate"/>
          </w:r>
          <w:r>
            <w:fldChar w:fldCharType="begin"/>
          </w:r>
          <w:r>
            <w:instrText xml:space="preserve"> HYPERLINK \l _Toc19037 </w:instrText>
          </w:r>
          <w:r>
            <w:fldChar w:fldCharType="separate"/>
          </w:r>
          <w:r>
            <w:rPr>
              <w:rFonts w:ascii="宋体" w:hAnsi="宋体" w:eastAsia="宋体" w:cs="宋体"/>
              <w:bCs/>
              <w:szCs w:val="32"/>
            </w:rPr>
            <w:t>1. 引言</w:t>
          </w:r>
          <w:r>
            <w:tab/>
          </w:r>
          <w:r>
            <w:fldChar w:fldCharType="begin"/>
          </w:r>
          <w:r>
            <w:instrText xml:space="preserve"> PAGEREF _Toc19037 \h </w:instrText>
          </w:r>
          <w:r>
            <w:fldChar w:fldCharType="separate"/>
          </w:r>
          <w:r>
            <w:t>1</w:t>
          </w:r>
          <w:r>
            <w:fldChar w:fldCharType="end"/>
          </w:r>
          <w:r>
            <w:fldChar w:fldCharType="end"/>
          </w:r>
        </w:p>
        <w:p w14:paraId="44B439F7">
          <w:pPr>
            <w:pStyle w:val="14"/>
            <w:tabs>
              <w:tab w:val="right" w:leader="dot" w:pos="8508"/>
            </w:tabs>
            <w:spacing w:line="360" w:lineRule="auto"/>
          </w:pPr>
          <w:r>
            <w:fldChar w:fldCharType="begin"/>
          </w:r>
          <w:r>
            <w:instrText xml:space="preserve"> HYPERLINK \l _Toc23914 </w:instrText>
          </w:r>
          <w:r>
            <w:fldChar w:fldCharType="separate"/>
          </w:r>
          <w:r>
            <w:rPr>
              <w:rFonts w:ascii="宋体" w:hAnsi="宋体" w:eastAsia="宋体" w:cs="宋体"/>
              <w:bCs/>
              <w:szCs w:val="28"/>
            </w:rPr>
            <w:t>1.1 编写目的</w:t>
          </w:r>
          <w:r>
            <w:tab/>
          </w:r>
          <w:r>
            <w:fldChar w:fldCharType="begin"/>
          </w:r>
          <w:r>
            <w:instrText xml:space="preserve"> PAGEREF _Toc23914 \h </w:instrText>
          </w:r>
          <w:r>
            <w:fldChar w:fldCharType="separate"/>
          </w:r>
          <w:r>
            <w:t>1</w:t>
          </w:r>
          <w:r>
            <w:fldChar w:fldCharType="end"/>
          </w:r>
          <w:r>
            <w:fldChar w:fldCharType="end"/>
          </w:r>
        </w:p>
        <w:p w14:paraId="4766CD6E">
          <w:pPr>
            <w:pStyle w:val="14"/>
            <w:tabs>
              <w:tab w:val="right" w:leader="dot" w:pos="8508"/>
            </w:tabs>
            <w:spacing w:line="360" w:lineRule="auto"/>
          </w:pPr>
          <w:r>
            <w:fldChar w:fldCharType="begin"/>
          </w:r>
          <w:r>
            <w:instrText xml:space="preserve"> HYPERLINK \l _Toc12053 </w:instrText>
          </w:r>
          <w:r>
            <w:fldChar w:fldCharType="separate"/>
          </w:r>
          <w:r>
            <w:rPr>
              <w:rFonts w:ascii="宋体" w:hAnsi="宋体" w:eastAsia="宋体" w:cs="宋体"/>
              <w:bCs/>
              <w:szCs w:val="28"/>
            </w:rPr>
            <w:t>1.2 项目背景</w:t>
          </w:r>
          <w:r>
            <w:tab/>
          </w:r>
          <w:r>
            <w:fldChar w:fldCharType="begin"/>
          </w:r>
          <w:r>
            <w:instrText xml:space="preserve"> PAGEREF _Toc12053 \h </w:instrText>
          </w:r>
          <w:r>
            <w:fldChar w:fldCharType="separate"/>
          </w:r>
          <w:r>
            <w:t>1</w:t>
          </w:r>
          <w:r>
            <w:fldChar w:fldCharType="end"/>
          </w:r>
          <w:r>
            <w:fldChar w:fldCharType="end"/>
          </w:r>
        </w:p>
        <w:p w14:paraId="556C83DE">
          <w:pPr>
            <w:pStyle w:val="14"/>
            <w:tabs>
              <w:tab w:val="right" w:leader="dot" w:pos="8508"/>
            </w:tabs>
            <w:spacing w:line="360" w:lineRule="auto"/>
          </w:pPr>
          <w:r>
            <w:fldChar w:fldCharType="begin"/>
          </w:r>
          <w:r>
            <w:instrText xml:space="preserve"> HYPERLINK \l _Toc19602 </w:instrText>
          </w:r>
          <w:r>
            <w:fldChar w:fldCharType="separate"/>
          </w:r>
          <w:r>
            <w:rPr>
              <w:rFonts w:ascii="宋体" w:hAnsi="宋体" w:eastAsia="宋体" w:cs="宋体"/>
              <w:bCs/>
              <w:szCs w:val="28"/>
            </w:rPr>
            <w:t>1.3 术语说明</w:t>
          </w:r>
          <w:r>
            <w:tab/>
          </w:r>
          <w:r>
            <w:fldChar w:fldCharType="begin"/>
          </w:r>
          <w:r>
            <w:instrText xml:space="preserve"> PAGEREF _Toc19602 \h </w:instrText>
          </w:r>
          <w:r>
            <w:fldChar w:fldCharType="separate"/>
          </w:r>
          <w:r>
            <w:t>1</w:t>
          </w:r>
          <w:r>
            <w:fldChar w:fldCharType="end"/>
          </w:r>
          <w:r>
            <w:fldChar w:fldCharType="end"/>
          </w:r>
        </w:p>
        <w:p w14:paraId="37741154">
          <w:pPr>
            <w:pStyle w:val="12"/>
            <w:tabs>
              <w:tab w:val="right" w:leader="dot" w:pos="8508"/>
            </w:tabs>
            <w:spacing w:line="360" w:lineRule="auto"/>
          </w:pPr>
          <w:r>
            <w:fldChar w:fldCharType="begin"/>
          </w:r>
          <w:r>
            <w:instrText xml:space="preserve"> HYPERLINK \l _Toc25547 </w:instrText>
          </w:r>
          <w:r>
            <w:fldChar w:fldCharType="separate"/>
          </w:r>
          <w:r>
            <w:rPr>
              <w:rFonts w:ascii="宋体" w:hAnsi="宋体" w:eastAsia="宋体" w:cs="宋体"/>
              <w:bCs/>
              <w:szCs w:val="32"/>
            </w:rPr>
            <w:t>2. 系统概述</w:t>
          </w:r>
          <w:r>
            <w:tab/>
          </w:r>
          <w:r>
            <w:fldChar w:fldCharType="begin"/>
          </w:r>
          <w:r>
            <w:instrText xml:space="preserve"> PAGEREF _Toc25547 \h </w:instrText>
          </w:r>
          <w:r>
            <w:fldChar w:fldCharType="separate"/>
          </w:r>
          <w:r>
            <w:t>1</w:t>
          </w:r>
          <w:r>
            <w:fldChar w:fldCharType="end"/>
          </w:r>
          <w:r>
            <w:fldChar w:fldCharType="end"/>
          </w:r>
        </w:p>
        <w:p w14:paraId="63E2C099">
          <w:pPr>
            <w:pStyle w:val="14"/>
            <w:tabs>
              <w:tab w:val="right" w:leader="dot" w:pos="8508"/>
            </w:tabs>
            <w:spacing w:line="360" w:lineRule="auto"/>
          </w:pPr>
          <w:r>
            <w:fldChar w:fldCharType="begin"/>
          </w:r>
          <w:r>
            <w:instrText xml:space="preserve"> HYPERLINK \l _Toc6529 </w:instrText>
          </w:r>
          <w:r>
            <w:fldChar w:fldCharType="separate"/>
          </w:r>
          <w:r>
            <w:rPr>
              <w:rFonts w:ascii="宋体" w:hAnsi="宋体" w:eastAsia="宋体" w:cs="宋体"/>
              <w:bCs/>
              <w:szCs w:val="28"/>
            </w:rPr>
            <w:t>2.1 系统定位</w:t>
          </w:r>
          <w:r>
            <w:tab/>
          </w:r>
          <w:r>
            <w:fldChar w:fldCharType="begin"/>
          </w:r>
          <w:r>
            <w:instrText xml:space="preserve"> PAGEREF _Toc6529 \h </w:instrText>
          </w:r>
          <w:r>
            <w:fldChar w:fldCharType="separate"/>
          </w:r>
          <w:r>
            <w:t>1</w:t>
          </w:r>
          <w:r>
            <w:fldChar w:fldCharType="end"/>
          </w:r>
          <w:r>
            <w:fldChar w:fldCharType="end"/>
          </w:r>
        </w:p>
        <w:p w14:paraId="36DEDA3B">
          <w:pPr>
            <w:pStyle w:val="14"/>
            <w:tabs>
              <w:tab w:val="right" w:leader="dot" w:pos="8508"/>
            </w:tabs>
            <w:spacing w:line="360" w:lineRule="auto"/>
          </w:pPr>
          <w:r>
            <w:fldChar w:fldCharType="begin"/>
          </w:r>
          <w:r>
            <w:instrText xml:space="preserve"> HYPERLINK \l _Toc26349 </w:instrText>
          </w:r>
          <w:r>
            <w:fldChar w:fldCharType="separate"/>
          </w:r>
          <w:r>
            <w:rPr>
              <w:rFonts w:ascii="宋体" w:hAnsi="宋体" w:eastAsia="宋体" w:cs="宋体"/>
              <w:bCs/>
              <w:szCs w:val="28"/>
            </w:rPr>
            <w:t>2.2 用户角色</w:t>
          </w:r>
          <w:r>
            <w:tab/>
          </w:r>
          <w:r>
            <w:fldChar w:fldCharType="begin"/>
          </w:r>
          <w:r>
            <w:instrText xml:space="preserve"> PAGEREF _Toc26349 \h </w:instrText>
          </w:r>
          <w:r>
            <w:fldChar w:fldCharType="separate"/>
          </w:r>
          <w:r>
            <w:t>1</w:t>
          </w:r>
          <w:r>
            <w:fldChar w:fldCharType="end"/>
          </w:r>
          <w:r>
            <w:fldChar w:fldCharType="end"/>
          </w:r>
        </w:p>
        <w:p w14:paraId="4C298ED2">
          <w:pPr>
            <w:pStyle w:val="14"/>
            <w:tabs>
              <w:tab w:val="right" w:leader="dot" w:pos="8508"/>
            </w:tabs>
            <w:spacing w:line="360" w:lineRule="auto"/>
          </w:pPr>
          <w:r>
            <w:fldChar w:fldCharType="begin"/>
          </w:r>
          <w:r>
            <w:instrText xml:space="preserve"> HYPERLINK \l _Toc20719 </w:instrText>
          </w:r>
          <w:r>
            <w:fldChar w:fldCharType="separate"/>
          </w:r>
          <w:r>
            <w:rPr>
              <w:rFonts w:ascii="宋体" w:hAnsi="宋体" w:eastAsia="宋体" w:cs="宋体"/>
              <w:bCs/>
              <w:szCs w:val="28"/>
            </w:rPr>
            <w:t>2.3 功能模块概览</w:t>
          </w:r>
          <w:r>
            <w:tab/>
          </w:r>
          <w:r>
            <w:fldChar w:fldCharType="begin"/>
          </w:r>
          <w:r>
            <w:instrText xml:space="preserve"> PAGEREF _Toc20719 \h </w:instrText>
          </w:r>
          <w:r>
            <w:fldChar w:fldCharType="separate"/>
          </w:r>
          <w:r>
            <w:t>2</w:t>
          </w:r>
          <w:r>
            <w:fldChar w:fldCharType="end"/>
          </w:r>
          <w:r>
            <w:fldChar w:fldCharType="end"/>
          </w:r>
        </w:p>
        <w:p w14:paraId="4D72F262">
          <w:pPr>
            <w:pStyle w:val="12"/>
            <w:tabs>
              <w:tab w:val="right" w:leader="dot" w:pos="8508"/>
            </w:tabs>
            <w:spacing w:line="360" w:lineRule="auto"/>
          </w:pPr>
          <w:r>
            <w:fldChar w:fldCharType="begin"/>
          </w:r>
          <w:r>
            <w:instrText xml:space="preserve"> HYPERLINK \l _Toc589 </w:instrText>
          </w:r>
          <w:r>
            <w:fldChar w:fldCharType="separate"/>
          </w:r>
          <w:r>
            <w:rPr>
              <w:rFonts w:ascii="宋体" w:hAnsi="宋体" w:eastAsia="宋体" w:cs="宋体"/>
              <w:bCs/>
              <w:szCs w:val="32"/>
            </w:rPr>
            <w:t>3. 功能需求详述</w:t>
          </w:r>
          <w:r>
            <w:tab/>
          </w:r>
          <w:r>
            <w:fldChar w:fldCharType="begin"/>
          </w:r>
          <w:r>
            <w:instrText xml:space="preserve"> PAGEREF _Toc589 \h </w:instrText>
          </w:r>
          <w:r>
            <w:fldChar w:fldCharType="separate"/>
          </w:r>
          <w:r>
            <w:t>2</w:t>
          </w:r>
          <w:r>
            <w:fldChar w:fldCharType="end"/>
          </w:r>
          <w:r>
            <w:fldChar w:fldCharType="end"/>
          </w:r>
        </w:p>
        <w:p w14:paraId="2D377254">
          <w:pPr>
            <w:pStyle w:val="14"/>
            <w:tabs>
              <w:tab w:val="right" w:leader="dot" w:pos="8508"/>
            </w:tabs>
            <w:spacing w:line="360" w:lineRule="auto"/>
          </w:pPr>
          <w:r>
            <w:fldChar w:fldCharType="begin"/>
          </w:r>
          <w:r>
            <w:instrText xml:space="preserve"> HYPERLINK \l _Toc11635 </w:instrText>
          </w:r>
          <w:r>
            <w:fldChar w:fldCharType="separate"/>
          </w:r>
          <w:r>
            <w:rPr>
              <w:rFonts w:ascii="宋体" w:hAnsi="宋体" w:eastAsia="宋体" w:cs="宋体"/>
              <w:bCs/>
              <w:szCs w:val="28"/>
            </w:rPr>
            <w:t>3.1 项目管理</w:t>
          </w:r>
          <w:r>
            <w:tab/>
          </w:r>
          <w:r>
            <w:fldChar w:fldCharType="begin"/>
          </w:r>
          <w:r>
            <w:instrText xml:space="preserve"> PAGEREF _Toc11635 \h </w:instrText>
          </w:r>
          <w:r>
            <w:fldChar w:fldCharType="separate"/>
          </w:r>
          <w:r>
            <w:t>2</w:t>
          </w:r>
          <w:r>
            <w:fldChar w:fldCharType="end"/>
          </w:r>
          <w:r>
            <w:fldChar w:fldCharType="end"/>
          </w:r>
        </w:p>
        <w:p w14:paraId="59A5B3E8">
          <w:pPr>
            <w:pStyle w:val="8"/>
            <w:tabs>
              <w:tab w:val="right" w:leader="dot" w:pos="8508"/>
            </w:tabs>
            <w:spacing w:line="360" w:lineRule="auto"/>
          </w:pPr>
          <w:r>
            <w:fldChar w:fldCharType="begin"/>
          </w:r>
          <w:r>
            <w:instrText xml:space="preserve"> HYPERLINK \l _Toc1515 </w:instrText>
          </w:r>
          <w:r>
            <w:fldChar w:fldCharType="separate"/>
          </w:r>
          <w:r>
            <w:rPr>
              <w:rFonts w:ascii="宋体" w:hAnsi="宋体" w:eastAsia="宋体" w:cs="宋体"/>
              <w:bCs/>
              <w:szCs w:val="26"/>
            </w:rPr>
            <w:t>3.1.1 项目列表</w:t>
          </w:r>
          <w:r>
            <w:tab/>
          </w:r>
          <w:r>
            <w:fldChar w:fldCharType="begin"/>
          </w:r>
          <w:r>
            <w:instrText xml:space="preserve"> PAGEREF _Toc1515 \h </w:instrText>
          </w:r>
          <w:r>
            <w:fldChar w:fldCharType="separate"/>
          </w:r>
          <w:r>
            <w:t>2</w:t>
          </w:r>
          <w:r>
            <w:fldChar w:fldCharType="end"/>
          </w:r>
          <w:r>
            <w:fldChar w:fldCharType="end"/>
          </w:r>
        </w:p>
        <w:p w14:paraId="33337797">
          <w:pPr>
            <w:pStyle w:val="8"/>
            <w:tabs>
              <w:tab w:val="right" w:leader="dot" w:pos="8508"/>
            </w:tabs>
            <w:spacing w:line="360" w:lineRule="auto"/>
          </w:pPr>
          <w:r>
            <w:fldChar w:fldCharType="begin"/>
          </w:r>
          <w:r>
            <w:instrText xml:space="preserve"> HYPERLINK \l _Toc26552 </w:instrText>
          </w:r>
          <w:r>
            <w:fldChar w:fldCharType="separate"/>
          </w:r>
          <w:r>
            <w:rPr>
              <w:rFonts w:ascii="宋体" w:hAnsi="宋体" w:eastAsia="宋体" w:cs="宋体"/>
              <w:bCs/>
              <w:szCs w:val="26"/>
            </w:rPr>
            <w:t>3.1.2 新建项目</w:t>
          </w:r>
          <w:r>
            <w:tab/>
          </w:r>
          <w:r>
            <w:fldChar w:fldCharType="begin"/>
          </w:r>
          <w:r>
            <w:instrText xml:space="preserve"> PAGEREF _Toc26552 \h </w:instrText>
          </w:r>
          <w:r>
            <w:fldChar w:fldCharType="separate"/>
          </w:r>
          <w:r>
            <w:t>2</w:t>
          </w:r>
          <w:r>
            <w:fldChar w:fldCharType="end"/>
          </w:r>
          <w:r>
            <w:fldChar w:fldCharType="end"/>
          </w:r>
        </w:p>
        <w:p w14:paraId="403731EE">
          <w:pPr>
            <w:pStyle w:val="8"/>
            <w:tabs>
              <w:tab w:val="right" w:leader="dot" w:pos="8508"/>
            </w:tabs>
            <w:spacing w:line="360" w:lineRule="auto"/>
          </w:pPr>
          <w:r>
            <w:fldChar w:fldCharType="begin"/>
          </w:r>
          <w:r>
            <w:instrText xml:space="preserve"> HYPERLINK \l _Toc21988 </w:instrText>
          </w:r>
          <w:r>
            <w:fldChar w:fldCharType="separate"/>
          </w:r>
          <w:r>
            <w:rPr>
              <w:rFonts w:ascii="宋体" w:hAnsi="宋体" w:eastAsia="宋体" w:cs="宋体"/>
              <w:bCs/>
              <w:szCs w:val="26"/>
            </w:rPr>
            <w:t>3.1.3 查看项目详情</w:t>
          </w:r>
          <w:r>
            <w:tab/>
          </w:r>
          <w:r>
            <w:fldChar w:fldCharType="begin"/>
          </w:r>
          <w:r>
            <w:instrText xml:space="preserve"> PAGEREF _Toc21988 \h </w:instrText>
          </w:r>
          <w:r>
            <w:fldChar w:fldCharType="separate"/>
          </w:r>
          <w:r>
            <w:t>2</w:t>
          </w:r>
          <w:r>
            <w:fldChar w:fldCharType="end"/>
          </w:r>
          <w:r>
            <w:fldChar w:fldCharType="end"/>
          </w:r>
        </w:p>
        <w:p w14:paraId="69C98AE0">
          <w:pPr>
            <w:pStyle w:val="14"/>
            <w:tabs>
              <w:tab w:val="right" w:leader="dot" w:pos="8508"/>
            </w:tabs>
            <w:spacing w:line="360" w:lineRule="auto"/>
          </w:pPr>
          <w:r>
            <w:fldChar w:fldCharType="begin"/>
          </w:r>
          <w:r>
            <w:instrText xml:space="preserve"> HYPERLINK \l _Toc4368 </w:instrText>
          </w:r>
          <w:r>
            <w:fldChar w:fldCharType="separate"/>
          </w:r>
          <w:r>
            <w:rPr>
              <w:rFonts w:ascii="宋体" w:hAnsi="宋体" w:eastAsia="宋体" w:cs="宋体"/>
              <w:bCs/>
              <w:szCs w:val="28"/>
            </w:rPr>
            <w:t>3.2 材料库管理</w:t>
          </w:r>
          <w:r>
            <w:tab/>
          </w:r>
          <w:r>
            <w:fldChar w:fldCharType="begin"/>
          </w:r>
          <w:r>
            <w:instrText xml:space="preserve"> PAGEREF _Toc4368 \h </w:instrText>
          </w:r>
          <w:r>
            <w:fldChar w:fldCharType="separate"/>
          </w:r>
          <w:r>
            <w:t>2</w:t>
          </w:r>
          <w:r>
            <w:fldChar w:fldCharType="end"/>
          </w:r>
          <w:r>
            <w:fldChar w:fldCharType="end"/>
          </w:r>
        </w:p>
        <w:p w14:paraId="34F4F8B4">
          <w:pPr>
            <w:pStyle w:val="8"/>
            <w:tabs>
              <w:tab w:val="right" w:leader="dot" w:pos="8508"/>
            </w:tabs>
            <w:spacing w:line="360" w:lineRule="auto"/>
          </w:pPr>
          <w:r>
            <w:fldChar w:fldCharType="begin"/>
          </w:r>
          <w:r>
            <w:instrText xml:space="preserve"> HYPERLINK \l _Toc19757 </w:instrText>
          </w:r>
          <w:r>
            <w:fldChar w:fldCharType="separate"/>
          </w:r>
          <w:r>
            <w:rPr>
              <w:rFonts w:ascii="宋体" w:hAnsi="宋体" w:eastAsia="宋体" w:cs="宋体"/>
              <w:bCs/>
              <w:szCs w:val="26"/>
            </w:rPr>
            <w:t>3.2.1 材料库列表</w:t>
          </w:r>
          <w:r>
            <w:tab/>
          </w:r>
          <w:r>
            <w:fldChar w:fldCharType="begin"/>
          </w:r>
          <w:r>
            <w:instrText xml:space="preserve"> PAGEREF _Toc19757 \h </w:instrText>
          </w:r>
          <w:r>
            <w:fldChar w:fldCharType="separate"/>
          </w:r>
          <w:r>
            <w:t>3</w:t>
          </w:r>
          <w:r>
            <w:fldChar w:fldCharType="end"/>
          </w:r>
          <w:r>
            <w:fldChar w:fldCharType="end"/>
          </w:r>
        </w:p>
        <w:p w14:paraId="1C06525F">
          <w:pPr>
            <w:pStyle w:val="8"/>
            <w:tabs>
              <w:tab w:val="right" w:leader="dot" w:pos="8508"/>
            </w:tabs>
            <w:spacing w:line="360" w:lineRule="auto"/>
          </w:pPr>
          <w:r>
            <w:fldChar w:fldCharType="begin"/>
          </w:r>
          <w:r>
            <w:instrText xml:space="preserve"> HYPERLINK \l _Toc5096 </w:instrText>
          </w:r>
          <w:r>
            <w:fldChar w:fldCharType="separate"/>
          </w:r>
          <w:r>
            <w:rPr>
              <w:rFonts w:ascii="宋体" w:hAnsi="宋体" w:eastAsia="宋体" w:cs="宋体"/>
              <w:bCs/>
              <w:szCs w:val="26"/>
            </w:rPr>
            <w:t>3.2.2 新增材料</w:t>
          </w:r>
          <w:r>
            <w:tab/>
          </w:r>
          <w:r>
            <w:fldChar w:fldCharType="begin"/>
          </w:r>
          <w:r>
            <w:instrText xml:space="preserve"> PAGEREF _Toc5096 \h </w:instrText>
          </w:r>
          <w:r>
            <w:fldChar w:fldCharType="separate"/>
          </w:r>
          <w:r>
            <w:t>3</w:t>
          </w:r>
          <w:r>
            <w:fldChar w:fldCharType="end"/>
          </w:r>
          <w:r>
            <w:fldChar w:fldCharType="end"/>
          </w:r>
        </w:p>
        <w:p w14:paraId="45739FDF">
          <w:pPr>
            <w:pStyle w:val="8"/>
            <w:tabs>
              <w:tab w:val="right" w:leader="dot" w:pos="8508"/>
            </w:tabs>
            <w:spacing w:line="360" w:lineRule="auto"/>
          </w:pPr>
          <w:r>
            <w:fldChar w:fldCharType="begin"/>
          </w:r>
          <w:r>
            <w:instrText xml:space="preserve"> HYPERLINK \l _Toc17080 </w:instrText>
          </w:r>
          <w:r>
            <w:fldChar w:fldCharType="separate"/>
          </w:r>
          <w:r>
            <w:rPr>
              <w:rFonts w:ascii="宋体" w:hAnsi="宋体" w:eastAsia="宋体" w:cs="宋体"/>
              <w:bCs/>
              <w:szCs w:val="26"/>
            </w:rPr>
            <w:t>3.2.3 编辑材料</w:t>
          </w:r>
          <w:r>
            <w:tab/>
          </w:r>
          <w:r>
            <w:fldChar w:fldCharType="begin"/>
          </w:r>
          <w:r>
            <w:instrText xml:space="preserve"> PAGEREF _Toc17080 \h </w:instrText>
          </w:r>
          <w:r>
            <w:fldChar w:fldCharType="separate"/>
          </w:r>
          <w:r>
            <w:t>3</w:t>
          </w:r>
          <w:r>
            <w:fldChar w:fldCharType="end"/>
          </w:r>
          <w:r>
            <w:fldChar w:fldCharType="end"/>
          </w:r>
        </w:p>
        <w:p w14:paraId="51EFF5B1">
          <w:pPr>
            <w:pStyle w:val="8"/>
            <w:tabs>
              <w:tab w:val="right" w:leader="dot" w:pos="8508"/>
            </w:tabs>
            <w:spacing w:line="360" w:lineRule="auto"/>
          </w:pPr>
          <w:r>
            <w:fldChar w:fldCharType="begin"/>
          </w:r>
          <w:r>
            <w:instrText xml:space="preserve"> HYPERLINK \l _Toc4273 </w:instrText>
          </w:r>
          <w:r>
            <w:fldChar w:fldCharType="separate"/>
          </w:r>
          <w:r>
            <w:rPr>
              <w:rFonts w:ascii="宋体" w:hAnsi="宋体" w:eastAsia="宋体" w:cs="宋体"/>
              <w:bCs/>
              <w:szCs w:val="26"/>
            </w:rPr>
            <w:t>3.2.4 删除材料</w:t>
          </w:r>
          <w:r>
            <w:tab/>
          </w:r>
          <w:r>
            <w:fldChar w:fldCharType="begin"/>
          </w:r>
          <w:r>
            <w:instrText xml:space="preserve"> PAGEREF _Toc4273 \h </w:instrText>
          </w:r>
          <w:r>
            <w:fldChar w:fldCharType="separate"/>
          </w:r>
          <w:r>
            <w:t>3</w:t>
          </w:r>
          <w:r>
            <w:fldChar w:fldCharType="end"/>
          </w:r>
          <w:r>
            <w:fldChar w:fldCharType="end"/>
          </w:r>
        </w:p>
        <w:p w14:paraId="693C2C91">
          <w:pPr>
            <w:pStyle w:val="8"/>
            <w:tabs>
              <w:tab w:val="right" w:leader="dot" w:pos="8508"/>
            </w:tabs>
            <w:spacing w:line="360" w:lineRule="auto"/>
          </w:pPr>
          <w:r>
            <w:fldChar w:fldCharType="begin"/>
          </w:r>
          <w:r>
            <w:instrText xml:space="preserve"> HYPERLINK \l _Toc11578 </w:instrText>
          </w:r>
          <w:r>
            <w:fldChar w:fldCharType="separate"/>
          </w:r>
          <w:r>
            <w:rPr>
              <w:rFonts w:ascii="宋体" w:hAnsi="宋体" w:eastAsia="宋体" w:cs="宋体"/>
              <w:bCs/>
              <w:szCs w:val="26"/>
            </w:rPr>
            <w:t>3.2.5 材料明细导入</w:t>
          </w:r>
          <w:r>
            <w:tab/>
          </w:r>
          <w:r>
            <w:fldChar w:fldCharType="begin"/>
          </w:r>
          <w:r>
            <w:instrText xml:space="preserve"> PAGEREF _Toc11578 \h </w:instrText>
          </w:r>
          <w:r>
            <w:fldChar w:fldCharType="separate"/>
          </w:r>
          <w:r>
            <w:t>3</w:t>
          </w:r>
          <w:r>
            <w:fldChar w:fldCharType="end"/>
          </w:r>
          <w:r>
            <w:fldChar w:fldCharType="end"/>
          </w:r>
        </w:p>
        <w:p w14:paraId="433F534C">
          <w:pPr>
            <w:pStyle w:val="14"/>
            <w:tabs>
              <w:tab w:val="right" w:leader="dot" w:pos="8508"/>
            </w:tabs>
            <w:spacing w:line="360" w:lineRule="auto"/>
          </w:pPr>
          <w:r>
            <w:fldChar w:fldCharType="begin"/>
          </w:r>
          <w:r>
            <w:instrText xml:space="preserve"> HYPERLINK \l _Toc17206 </w:instrText>
          </w:r>
          <w:r>
            <w:fldChar w:fldCharType="separate"/>
          </w:r>
          <w:r>
            <w:rPr>
              <w:rFonts w:ascii="宋体" w:hAnsi="宋体" w:eastAsia="宋体" w:cs="宋体"/>
              <w:bCs/>
              <w:szCs w:val="28"/>
            </w:rPr>
            <w:t>3.3 进场填报</w:t>
          </w:r>
          <w:r>
            <w:tab/>
          </w:r>
          <w:r>
            <w:fldChar w:fldCharType="begin"/>
          </w:r>
          <w:r>
            <w:instrText xml:space="preserve"> PAGEREF _Toc17206 \h </w:instrText>
          </w:r>
          <w:r>
            <w:fldChar w:fldCharType="separate"/>
          </w:r>
          <w:r>
            <w:t>3</w:t>
          </w:r>
          <w:r>
            <w:fldChar w:fldCharType="end"/>
          </w:r>
          <w:r>
            <w:fldChar w:fldCharType="end"/>
          </w:r>
        </w:p>
        <w:p w14:paraId="6CDBE266">
          <w:pPr>
            <w:pStyle w:val="8"/>
            <w:tabs>
              <w:tab w:val="right" w:leader="dot" w:pos="8508"/>
            </w:tabs>
            <w:spacing w:line="360" w:lineRule="auto"/>
          </w:pPr>
          <w:r>
            <w:fldChar w:fldCharType="begin"/>
          </w:r>
          <w:r>
            <w:instrText xml:space="preserve"> HYPERLINK \l _Toc429 </w:instrText>
          </w:r>
          <w:r>
            <w:fldChar w:fldCharType="separate"/>
          </w:r>
          <w:r>
            <w:rPr>
              <w:rFonts w:ascii="宋体" w:hAnsi="宋体" w:eastAsia="宋体" w:cs="宋体"/>
              <w:bCs/>
              <w:szCs w:val="26"/>
            </w:rPr>
            <w:t>3.3.1 进场填报（手机端）</w:t>
          </w:r>
          <w:r>
            <w:tab/>
          </w:r>
          <w:r>
            <w:fldChar w:fldCharType="begin"/>
          </w:r>
          <w:r>
            <w:instrText xml:space="preserve"> PAGEREF _Toc429 \h </w:instrText>
          </w:r>
          <w:r>
            <w:fldChar w:fldCharType="separate"/>
          </w:r>
          <w:r>
            <w:t>3</w:t>
          </w:r>
          <w:r>
            <w:fldChar w:fldCharType="end"/>
          </w:r>
          <w:r>
            <w:fldChar w:fldCharType="end"/>
          </w:r>
        </w:p>
        <w:p w14:paraId="6708B0E3">
          <w:pPr>
            <w:pStyle w:val="8"/>
            <w:tabs>
              <w:tab w:val="right" w:leader="dot" w:pos="8508"/>
            </w:tabs>
            <w:spacing w:line="360" w:lineRule="auto"/>
          </w:pPr>
          <w:r>
            <w:fldChar w:fldCharType="begin"/>
          </w:r>
          <w:r>
            <w:instrText xml:space="preserve"> HYPERLINK \l _Toc15224 </w:instrText>
          </w:r>
          <w:r>
            <w:fldChar w:fldCharType="separate"/>
          </w:r>
          <w:r>
            <w:rPr>
              <w:rFonts w:ascii="宋体" w:hAnsi="宋体" w:eastAsia="宋体" w:cs="宋体"/>
              <w:bCs/>
              <w:szCs w:val="26"/>
            </w:rPr>
            <w:t>3.3.2 进场审批（PC端）</w:t>
          </w:r>
          <w:r>
            <w:tab/>
          </w:r>
          <w:r>
            <w:fldChar w:fldCharType="begin"/>
          </w:r>
          <w:r>
            <w:instrText xml:space="preserve"> PAGEREF _Toc15224 \h </w:instrText>
          </w:r>
          <w:r>
            <w:fldChar w:fldCharType="separate"/>
          </w:r>
          <w:r>
            <w:t>4</w:t>
          </w:r>
          <w:r>
            <w:fldChar w:fldCharType="end"/>
          </w:r>
          <w:r>
            <w:fldChar w:fldCharType="end"/>
          </w:r>
        </w:p>
        <w:p w14:paraId="724378E9">
          <w:pPr>
            <w:pStyle w:val="14"/>
            <w:tabs>
              <w:tab w:val="right" w:leader="dot" w:pos="8508"/>
            </w:tabs>
            <w:spacing w:line="360" w:lineRule="auto"/>
          </w:pPr>
          <w:r>
            <w:fldChar w:fldCharType="begin"/>
          </w:r>
          <w:r>
            <w:instrText xml:space="preserve"> HYPERLINK \l _Toc2872 </w:instrText>
          </w:r>
          <w:r>
            <w:fldChar w:fldCharType="separate"/>
          </w:r>
          <w:r>
            <w:rPr>
              <w:rFonts w:ascii="宋体" w:hAnsi="宋体" w:eastAsia="宋体" w:cs="宋体"/>
              <w:bCs/>
              <w:szCs w:val="28"/>
            </w:rPr>
            <w:t>3.4 系统管理</w:t>
          </w:r>
          <w:r>
            <w:tab/>
          </w:r>
          <w:r>
            <w:fldChar w:fldCharType="begin"/>
          </w:r>
          <w:r>
            <w:instrText xml:space="preserve"> PAGEREF _Toc2872 \h </w:instrText>
          </w:r>
          <w:r>
            <w:fldChar w:fldCharType="separate"/>
          </w:r>
          <w:r>
            <w:t>4</w:t>
          </w:r>
          <w:r>
            <w:fldChar w:fldCharType="end"/>
          </w:r>
          <w:r>
            <w:fldChar w:fldCharType="end"/>
          </w:r>
        </w:p>
        <w:p w14:paraId="69A013C8">
          <w:pPr>
            <w:pStyle w:val="8"/>
            <w:tabs>
              <w:tab w:val="right" w:leader="dot" w:pos="8508"/>
            </w:tabs>
            <w:spacing w:line="360" w:lineRule="auto"/>
          </w:pPr>
          <w:r>
            <w:fldChar w:fldCharType="begin"/>
          </w:r>
          <w:r>
            <w:instrText xml:space="preserve"> HYPERLINK \l _Toc20097 </w:instrText>
          </w:r>
          <w:r>
            <w:fldChar w:fldCharType="separate"/>
          </w:r>
          <w:r>
            <w:rPr>
              <w:rFonts w:ascii="宋体" w:hAnsi="宋体" w:eastAsia="宋体" w:cs="宋体"/>
              <w:bCs/>
              <w:szCs w:val="26"/>
            </w:rPr>
            <w:t>3.4.1 权限管理</w:t>
          </w:r>
          <w:r>
            <w:tab/>
          </w:r>
          <w:r>
            <w:fldChar w:fldCharType="begin"/>
          </w:r>
          <w:r>
            <w:instrText xml:space="preserve"> PAGEREF _Toc20097 \h </w:instrText>
          </w:r>
          <w:r>
            <w:fldChar w:fldCharType="separate"/>
          </w:r>
          <w:r>
            <w:t>4</w:t>
          </w:r>
          <w:r>
            <w:fldChar w:fldCharType="end"/>
          </w:r>
          <w:r>
            <w:fldChar w:fldCharType="end"/>
          </w:r>
        </w:p>
        <w:p w14:paraId="350EFBA3">
          <w:pPr>
            <w:pStyle w:val="8"/>
            <w:tabs>
              <w:tab w:val="right" w:leader="dot" w:pos="8508"/>
            </w:tabs>
            <w:spacing w:line="360" w:lineRule="auto"/>
          </w:pPr>
          <w:r>
            <w:fldChar w:fldCharType="begin"/>
          </w:r>
          <w:r>
            <w:instrText xml:space="preserve"> HYPERLINK \l _Toc12086 </w:instrText>
          </w:r>
          <w:r>
            <w:fldChar w:fldCharType="separate"/>
          </w:r>
          <w:r>
            <w:rPr>
              <w:rFonts w:ascii="宋体" w:hAnsi="宋体" w:eastAsia="宋体" w:cs="宋体"/>
              <w:bCs/>
              <w:szCs w:val="26"/>
            </w:rPr>
            <w:t>3.4.2 菜单管理</w:t>
          </w:r>
          <w:r>
            <w:tab/>
          </w:r>
          <w:r>
            <w:fldChar w:fldCharType="begin"/>
          </w:r>
          <w:r>
            <w:instrText xml:space="preserve"> PAGEREF _Toc12086 \h </w:instrText>
          </w:r>
          <w:r>
            <w:fldChar w:fldCharType="separate"/>
          </w:r>
          <w:r>
            <w:t>4</w:t>
          </w:r>
          <w:r>
            <w:fldChar w:fldCharType="end"/>
          </w:r>
          <w:r>
            <w:fldChar w:fldCharType="end"/>
          </w:r>
        </w:p>
        <w:p w14:paraId="18258D50">
          <w:pPr>
            <w:pStyle w:val="8"/>
            <w:tabs>
              <w:tab w:val="right" w:leader="dot" w:pos="8508"/>
            </w:tabs>
            <w:spacing w:line="360" w:lineRule="auto"/>
          </w:pPr>
          <w:r>
            <w:fldChar w:fldCharType="begin"/>
          </w:r>
          <w:r>
            <w:instrText xml:space="preserve"> HYPERLINK \l _Toc1752 </w:instrText>
          </w:r>
          <w:r>
            <w:fldChar w:fldCharType="separate"/>
          </w:r>
          <w:r>
            <w:rPr>
              <w:rFonts w:ascii="宋体" w:hAnsi="宋体" w:eastAsia="宋体" w:cs="宋体"/>
              <w:bCs/>
              <w:szCs w:val="26"/>
            </w:rPr>
            <w:t>3.4.3 角色管理</w:t>
          </w:r>
          <w:r>
            <w:tab/>
          </w:r>
          <w:r>
            <w:fldChar w:fldCharType="begin"/>
          </w:r>
          <w:r>
            <w:instrText xml:space="preserve"> PAGEREF _Toc1752 \h </w:instrText>
          </w:r>
          <w:r>
            <w:fldChar w:fldCharType="separate"/>
          </w:r>
          <w:r>
            <w:t>4</w:t>
          </w:r>
          <w:r>
            <w:fldChar w:fldCharType="end"/>
          </w:r>
          <w:r>
            <w:fldChar w:fldCharType="end"/>
          </w:r>
        </w:p>
        <w:p w14:paraId="1ABD7F75">
          <w:pPr>
            <w:pStyle w:val="8"/>
            <w:tabs>
              <w:tab w:val="right" w:leader="dot" w:pos="8508"/>
            </w:tabs>
            <w:spacing w:line="360" w:lineRule="auto"/>
          </w:pPr>
          <w:r>
            <w:fldChar w:fldCharType="begin"/>
          </w:r>
          <w:r>
            <w:instrText xml:space="preserve"> HYPERLINK \l _Toc26208 </w:instrText>
          </w:r>
          <w:r>
            <w:fldChar w:fldCharType="separate"/>
          </w:r>
          <w:r>
            <w:rPr>
              <w:rFonts w:ascii="宋体" w:hAnsi="宋体" w:eastAsia="宋体" w:cs="宋体"/>
              <w:bCs/>
              <w:szCs w:val="26"/>
            </w:rPr>
            <w:t>3.4.4 用户管理</w:t>
          </w:r>
          <w:r>
            <w:tab/>
          </w:r>
          <w:r>
            <w:fldChar w:fldCharType="begin"/>
          </w:r>
          <w:r>
            <w:instrText xml:space="preserve"> PAGEREF _Toc26208 \h </w:instrText>
          </w:r>
          <w:r>
            <w:fldChar w:fldCharType="separate"/>
          </w:r>
          <w:r>
            <w:t>4</w:t>
          </w:r>
          <w:r>
            <w:fldChar w:fldCharType="end"/>
          </w:r>
          <w:r>
            <w:fldChar w:fldCharType="end"/>
          </w:r>
        </w:p>
        <w:p w14:paraId="5049074F">
          <w:pPr>
            <w:pStyle w:val="14"/>
            <w:tabs>
              <w:tab w:val="right" w:leader="dot" w:pos="8508"/>
            </w:tabs>
            <w:spacing w:line="360" w:lineRule="auto"/>
          </w:pPr>
          <w:r>
            <w:fldChar w:fldCharType="begin"/>
          </w:r>
          <w:r>
            <w:instrText xml:space="preserve"> HYPERLINK \l _Toc22897 </w:instrText>
          </w:r>
          <w:r>
            <w:fldChar w:fldCharType="separate"/>
          </w:r>
          <w:r>
            <w:rPr>
              <w:rFonts w:ascii="宋体" w:hAnsi="宋体" w:eastAsia="宋体" w:cs="宋体"/>
              <w:bCs/>
              <w:szCs w:val="28"/>
            </w:rPr>
            <w:t>3.5 数据看板</w:t>
          </w:r>
          <w:r>
            <w:tab/>
          </w:r>
          <w:r>
            <w:fldChar w:fldCharType="begin"/>
          </w:r>
          <w:r>
            <w:instrText xml:space="preserve"> PAGEREF _Toc22897 \h </w:instrText>
          </w:r>
          <w:r>
            <w:fldChar w:fldCharType="separate"/>
          </w:r>
          <w:r>
            <w:t>4</w:t>
          </w:r>
          <w:r>
            <w:fldChar w:fldCharType="end"/>
          </w:r>
          <w:r>
            <w:fldChar w:fldCharType="end"/>
          </w:r>
        </w:p>
        <w:p w14:paraId="3232758E">
          <w:pPr>
            <w:pStyle w:val="8"/>
            <w:tabs>
              <w:tab w:val="right" w:leader="dot" w:pos="8508"/>
            </w:tabs>
            <w:spacing w:line="360" w:lineRule="auto"/>
          </w:pPr>
          <w:r>
            <w:fldChar w:fldCharType="begin"/>
          </w:r>
          <w:r>
            <w:instrText xml:space="preserve"> HYPERLINK \l _Toc15470 </w:instrText>
          </w:r>
          <w:r>
            <w:fldChar w:fldCharType="separate"/>
          </w:r>
          <w:r>
            <w:rPr>
              <w:rFonts w:ascii="宋体" w:hAnsi="宋体" w:eastAsia="宋体" w:cs="宋体"/>
              <w:bCs/>
              <w:szCs w:val="26"/>
            </w:rPr>
            <w:t>3.5.1 数据看板</w:t>
          </w:r>
          <w:r>
            <w:tab/>
          </w:r>
          <w:r>
            <w:fldChar w:fldCharType="begin"/>
          </w:r>
          <w:r>
            <w:instrText xml:space="preserve"> PAGEREF _Toc15470 \h </w:instrText>
          </w:r>
          <w:r>
            <w:fldChar w:fldCharType="separate"/>
          </w:r>
          <w:r>
            <w:t>5</w:t>
          </w:r>
          <w:r>
            <w:fldChar w:fldCharType="end"/>
          </w:r>
          <w:r>
            <w:fldChar w:fldCharType="end"/>
          </w:r>
        </w:p>
        <w:p w14:paraId="265CDFC6">
          <w:pPr>
            <w:pStyle w:val="14"/>
            <w:tabs>
              <w:tab w:val="right" w:leader="dot" w:pos="8508"/>
            </w:tabs>
            <w:spacing w:line="360" w:lineRule="auto"/>
          </w:pPr>
          <w:r>
            <w:fldChar w:fldCharType="begin"/>
          </w:r>
          <w:r>
            <w:instrText xml:space="preserve"> HYPERLINK \l _Toc19287 </w:instrText>
          </w:r>
          <w:r>
            <w:fldChar w:fldCharType="separate"/>
          </w:r>
          <w:r>
            <w:rPr>
              <w:rFonts w:ascii="宋体" w:hAnsi="宋体" w:eastAsia="宋体" w:cs="宋体"/>
              <w:bCs/>
              <w:szCs w:val="28"/>
            </w:rPr>
            <w:t>3.6 手机端（APP/H5）</w:t>
          </w:r>
          <w:r>
            <w:tab/>
          </w:r>
          <w:r>
            <w:fldChar w:fldCharType="begin"/>
          </w:r>
          <w:r>
            <w:instrText xml:space="preserve"> PAGEREF _Toc19287 \h </w:instrText>
          </w:r>
          <w:r>
            <w:fldChar w:fldCharType="separate"/>
          </w:r>
          <w:r>
            <w:t>5</w:t>
          </w:r>
          <w:r>
            <w:fldChar w:fldCharType="end"/>
          </w:r>
          <w:r>
            <w:fldChar w:fldCharType="end"/>
          </w:r>
        </w:p>
        <w:p w14:paraId="3A18EE99">
          <w:pPr>
            <w:pStyle w:val="8"/>
            <w:tabs>
              <w:tab w:val="right" w:leader="dot" w:pos="8508"/>
            </w:tabs>
            <w:spacing w:line="360" w:lineRule="auto"/>
          </w:pPr>
          <w:r>
            <w:fldChar w:fldCharType="begin"/>
          </w:r>
          <w:r>
            <w:instrText xml:space="preserve"> HYPERLINK \l _Toc29104 </w:instrText>
          </w:r>
          <w:r>
            <w:fldChar w:fldCharType="separate"/>
          </w:r>
          <w:r>
            <w:rPr>
              <w:rFonts w:ascii="宋体" w:hAnsi="宋体" w:eastAsia="宋体" w:cs="宋体"/>
              <w:bCs/>
              <w:szCs w:val="26"/>
            </w:rPr>
            <w:t>3.6.1 进场填报</w:t>
          </w:r>
          <w:r>
            <w:tab/>
          </w:r>
          <w:r>
            <w:fldChar w:fldCharType="begin"/>
          </w:r>
          <w:r>
            <w:instrText xml:space="preserve"> PAGEREF _Toc29104 \h </w:instrText>
          </w:r>
          <w:r>
            <w:fldChar w:fldCharType="separate"/>
          </w:r>
          <w:r>
            <w:t>5</w:t>
          </w:r>
          <w:r>
            <w:fldChar w:fldCharType="end"/>
          </w:r>
          <w:r>
            <w:fldChar w:fldCharType="end"/>
          </w:r>
        </w:p>
        <w:p w14:paraId="02B62CEA">
          <w:pPr>
            <w:pStyle w:val="8"/>
            <w:tabs>
              <w:tab w:val="right" w:leader="dot" w:pos="8508"/>
            </w:tabs>
            <w:spacing w:line="360" w:lineRule="auto"/>
          </w:pPr>
          <w:r>
            <w:fldChar w:fldCharType="begin"/>
          </w:r>
          <w:r>
            <w:instrText xml:space="preserve"> HYPERLINK \l _Toc21852 </w:instrText>
          </w:r>
          <w:r>
            <w:fldChar w:fldCharType="separate"/>
          </w:r>
          <w:r>
            <w:rPr>
              <w:rFonts w:ascii="宋体" w:hAnsi="宋体" w:eastAsia="宋体" w:cs="宋体"/>
              <w:bCs/>
              <w:szCs w:val="26"/>
            </w:rPr>
            <w:t>3.6.2 查看审批状态</w:t>
          </w:r>
          <w:r>
            <w:tab/>
          </w:r>
          <w:r>
            <w:fldChar w:fldCharType="begin"/>
          </w:r>
          <w:r>
            <w:instrText xml:space="preserve"> PAGEREF _Toc21852 \h </w:instrText>
          </w:r>
          <w:r>
            <w:fldChar w:fldCharType="separate"/>
          </w:r>
          <w:r>
            <w:t>5</w:t>
          </w:r>
          <w:r>
            <w:fldChar w:fldCharType="end"/>
          </w:r>
          <w:r>
            <w:fldChar w:fldCharType="end"/>
          </w:r>
        </w:p>
        <w:p w14:paraId="6982F06E">
          <w:pPr>
            <w:pStyle w:val="12"/>
            <w:tabs>
              <w:tab w:val="right" w:leader="dot" w:pos="8508"/>
            </w:tabs>
            <w:spacing w:line="360" w:lineRule="auto"/>
          </w:pPr>
          <w:r>
            <w:fldChar w:fldCharType="begin"/>
          </w:r>
          <w:r>
            <w:instrText xml:space="preserve"> HYPERLINK \l _Toc30309 </w:instrText>
          </w:r>
          <w:r>
            <w:fldChar w:fldCharType="separate"/>
          </w:r>
          <w:r>
            <w:rPr>
              <w:rFonts w:hint="eastAsia" w:cs="宋体"/>
              <w:bCs/>
              <w:szCs w:val="32"/>
              <w:lang w:val="en-US" w:eastAsia="zh-CN"/>
            </w:rPr>
            <w:t>4</w:t>
          </w:r>
          <w:r>
            <w:rPr>
              <w:rFonts w:ascii="宋体" w:hAnsi="宋体" w:eastAsia="宋体" w:cs="宋体"/>
              <w:bCs/>
              <w:szCs w:val="32"/>
            </w:rPr>
            <w:t>. 非功能需求</w:t>
          </w:r>
          <w:r>
            <w:tab/>
          </w:r>
          <w:r>
            <w:fldChar w:fldCharType="begin"/>
          </w:r>
          <w:r>
            <w:instrText xml:space="preserve"> PAGEREF _Toc30309 \h </w:instrText>
          </w:r>
          <w:r>
            <w:fldChar w:fldCharType="separate"/>
          </w:r>
          <w:r>
            <w:t>5</w:t>
          </w:r>
          <w:r>
            <w:fldChar w:fldCharType="end"/>
          </w:r>
          <w:r>
            <w:fldChar w:fldCharType="end"/>
          </w:r>
        </w:p>
        <w:p w14:paraId="03E67A6C">
          <w:pPr>
            <w:pStyle w:val="14"/>
            <w:tabs>
              <w:tab w:val="right" w:leader="dot" w:pos="8508"/>
            </w:tabs>
            <w:spacing w:line="360" w:lineRule="auto"/>
          </w:pPr>
          <w:r>
            <w:fldChar w:fldCharType="begin"/>
          </w:r>
          <w:r>
            <w:instrText xml:space="preserve"> HYPERLINK \l _Toc32402 </w:instrText>
          </w:r>
          <w:r>
            <w:fldChar w:fldCharType="separate"/>
          </w:r>
          <w:r>
            <w:rPr>
              <w:rFonts w:hint="eastAsia" w:cs="宋体"/>
              <w:bCs/>
              <w:szCs w:val="28"/>
              <w:lang w:val="en-US" w:eastAsia="zh-CN"/>
            </w:rPr>
            <w:t>4</w:t>
          </w:r>
          <w:r>
            <w:rPr>
              <w:rFonts w:ascii="宋体" w:hAnsi="宋体" w:eastAsia="宋体" w:cs="宋体"/>
              <w:bCs/>
              <w:szCs w:val="28"/>
            </w:rPr>
            <w:t>.1 性能需求</w:t>
          </w:r>
          <w:r>
            <w:tab/>
          </w:r>
          <w:r>
            <w:fldChar w:fldCharType="begin"/>
          </w:r>
          <w:r>
            <w:instrText xml:space="preserve"> PAGEREF _Toc32402 \h </w:instrText>
          </w:r>
          <w:r>
            <w:fldChar w:fldCharType="separate"/>
          </w:r>
          <w:r>
            <w:t>5</w:t>
          </w:r>
          <w:r>
            <w:fldChar w:fldCharType="end"/>
          </w:r>
          <w:r>
            <w:fldChar w:fldCharType="end"/>
          </w:r>
        </w:p>
        <w:p w14:paraId="542D464B">
          <w:pPr>
            <w:pStyle w:val="14"/>
            <w:tabs>
              <w:tab w:val="right" w:leader="dot" w:pos="8508"/>
            </w:tabs>
            <w:spacing w:line="360" w:lineRule="auto"/>
          </w:pPr>
          <w:r>
            <w:fldChar w:fldCharType="begin"/>
          </w:r>
          <w:r>
            <w:instrText xml:space="preserve"> HYPERLINK \l _Toc30175 </w:instrText>
          </w:r>
          <w:r>
            <w:fldChar w:fldCharType="separate"/>
          </w:r>
          <w:r>
            <w:rPr>
              <w:rFonts w:hint="eastAsia" w:cs="宋体"/>
              <w:bCs/>
              <w:szCs w:val="28"/>
              <w:lang w:val="en-US" w:eastAsia="zh-CN"/>
            </w:rPr>
            <w:t>4</w:t>
          </w:r>
          <w:r>
            <w:rPr>
              <w:rFonts w:ascii="宋体" w:hAnsi="宋体" w:eastAsia="宋体" w:cs="宋体"/>
              <w:bCs/>
              <w:szCs w:val="28"/>
            </w:rPr>
            <w:t>.2 安全需求</w:t>
          </w:r>
          <w:r>
            <w:tab/>
          </w:r>
          <w:r>
            <w:fldChar w:fldCharType="begin"/>
          </w:r>
          <w:r>
            <w:instrText xml:space="preserve"> PAGEREF _Toc30175 \h </w:instrText>
          </w:r>
          <w:r>
            <w:fldChar w:fldCharType="separate"/>
          </w:r>
          <w:r>
            <w:t>5</w:t>
          </w:r>
          <w:r>
            <w:fldChar w:fldCharType="end"/>
          </w:r>
          <w:r>
            <w:fldChar w:fldCharType="end"/>
          </w:r>
        </w:p>
        <w:p w14:paraId="25E66A9D">
          <w:pPr>
            <w:pStyle w:val="14"/>
            <w:tabs>
              <w:tab w:val="right" w:leader="dot" w:pos="8508"/>
            </w:tabs>
            <w:spacing w:line="360" w:lineRule="auto"/>
          </w:pPr>
          <w:r>
            <w:fldChar w:fldCharType="begin"/>
          </w:r>
          <w:r>
            <w:instrText xml:space="preserve"> HYPERLINK \l _Toc11110 </w:instrText>
          </w:r>
          <w:r>
            <w:fldChar w:fldCharType="separate"/>
          </w:r>
          <w:r>
            <w:rPr>
              <w:rFonts w:hint="eastAsia" w:cs="宋体"/>
              <w:bCs/>
              <w:szCs w:val="28"/>
              <w:lang w:val="en-US" w:eastAsia="zh-CN"/>
            </w:rPr>
            <w:t>4</w:t>
          </w:r>
          <w:r>
            <w:rPr>
              <w:rFonts w:ascii="宋体" w:hAnsi="宋体" w:eastAsia="宋体" w:cs="宋体"/>
              <w:bCs/>
              <w:szCs w:val="28"/>
            </w:rPr>
            <w:t xml:space="preserve">.3 </w:t>
          </w:r>
          <w:r>
            <w:rPr>
              <w:rFonts w:hint="eastAsia" w:cs="宋体"/>
              <w:bCs/>
              <w:szCs w:val="28"/>
              <w:lang w:val="en-US" w:eastAsia="zh-CN"/>
            </w:rPr>
            <w:t>信创</w:t>
          </w:r>
          <w:r>
            <w:rPr>
              <w:rFonts w:ascii="宋体" w:hAnsi="宋体" w:eastAsia="宋体" w:cs="宋体"/>
              <w:bCs/>
              <w:szCs w:val="28"/>
            </w:rPr>
            <w:t>需求</w:t>
          </w:r>
          <w:r>
            <w:tab/>
          </w:r>
          <w:r>
            <w:fldChar w:fldCharType="begin"/>
          </w:r>
          <w:r>
            <w:instrText xml:space="preserve"> PAGEREF _Toc11110 \h </w:instrText>
          </w:r>
          <w:r>
            <w:fldChar w:fldCharType="separate"/>
          </w:r>
          <w:r>
            <w:t>6</w:t>
          </w:r>
          <w:r>
            <w:fldChar w:fldCharType="end"/>
          </w:r>
          <w:r>
            <w:fldChar w:fldCharType="end"/>
          </w:r>
        </w:p>
        <w:p w14:paraId="497995E6">
          <w:pPr>
            <w:pStyle w:val="14"/>
            <w:tabs>
              <w:tab w:val="right" w:leader="dot" w:pos="8508"/>
            </w:tabs>
            <w:spacing w:line="360" w:lineRule="auto"/>
          </w:pPr>
          <w:r>
            <w:fldChar w:fldCharType="begin"/>
          </w:r>
          <w:r>
            <w:instrText xml:space="preserve"> HYPERLINK \l _Toc6071 </w:instrText>
          </w:r>
          <w:r>
            <w:fldChar w:fldCharType="separate"/>
          </w:r>
          <w:r>
            <w:rPr>
              <w:rFonts w:hint="eastAsia" w:cs="宋体"/>
              <w:bCs/>
              <w:szCs w:val="28"/>
              <w:lang w:val="en-US" w:eastAsia="zh-CN"/>
            </w:rPr>
            <w:t>4</w:t>
          </w:r>
          <w:r>
            <w:rPr>
              <w:rFonts w:ascii="宋体" w:hAnsi="宋体" w:eastAsia="宋体" w:cs="宋体"/>
              <w:bCs/>
              <w:szCs w:val="28"/>
            </w:rPr>
            <w:t>.4 可维护性需求</w:t>
          </w:r>
          <w:r>
            <w:tab/>
          </w:r>
          <w:r>
            <w:fldChar w:fldCharType="begin"/>
          </w:r>
          <w:r>
            <w:instrText xml:space="preserve"> PAGEREF _Toc6071 \h </w:instrText>
          </w:r>
          <w:r>
            <w:fldChar w:fldCharType="separate"/>
          </w:r>
          <w:r>
            <w:t>6</w:t>
          </w:r>
          <w:r>
            <w:fldChar w:fldCharType="end"/>
          </w:r>
          <w:r>
            <w:fldChar w:fldCharType="end"/>
          </w:r>
        </w:p>
        <w:p w14:paraId="5DD55975">
          <w:pPr>
            <w:pStyle w:val="14"/>
            <w:tabs>
              <w:tab w:val="right" w:leader="dot" w:pos="8508"/>
            </w:tabs>
            <w:spacing w:line="360" w:lineRule="auto"/>
          </w:pPr>
          <w:r>
            <w:fldChar w:fldCharType="begin"/>
          </w:r>
          <w:r>
            <w:instrText xml:space="preserve"> HYPERLINK \l _Toc20098 </w:instrText>
          </w:r>
          <w:r>
            <w:fldChar w:fldCharType="separate"/>
          </w:r>
          <w:r>
            <w:rPr>
              <w:rFonts w:hint="eastAsia" w:cs="宋体"/>
              <w:bCs/>
              <w:szCs w:val="28"/>
              <w:lang w:val="en-US" w:eastAsia="zh-CN"/>
            </w:rPr>
            <w:t>4</w:t>
          </w:r>
          <w:r>
            <w:rPr>
              <w:rFonts w:ascii="宋体" w:hAnsi="宋体" w:eastAsia="宋体" w:cs="宋体"/>
              <w:bCs/>
              <w:szCs w:val="28"/>
            </w:rPr>
            <w:t>.</w:t>
          </w:r>
          <w:r>
            <w:rPr>
              <w:rFonts w:hint="eastAsia" w:ascii="宋体" w:hAnsi="宋体" w:eastAsia="宋体" w:cs="宋体"/>
              <w:bCs/>
              <w:szCs w:val="28"/>
              <w:lang w:val="en-US" w:eastAsia="zh-CN"/>
            </w:rPr>
            <w:t>5</w:t>
          </w:r>
          <w:r>
            <w:rPr>
              <w:rFonts w:ascii="宋体" w:hAnsi="宋体" w:eastAsia="宋体" w:cs="宋体"/>
              <w:bCs/>
              <w:szCs w:val="28"/>
            </w:rPr>
            <w:t xml:space="preserve"> </w:t>
          </w:r>
          <w:r>
            <w:rPr>
              <w:rFonts w:hint="eastAsia" w:ascii="宋体" w:hAnsi="宋体" w:eastAsia="宋体" w:cs="宋体"/>
              <w:bCs/>
              <w:szCs w:val="28"/>
              <w:lang w:val="en-US" w:eastAsia="zh-CN"/>
            </w:rPr>
            <w:t>扩展性</w:t>
          </w:r>
          <w:r>
            <w:rPr>
              <w:rFonts w:ascii="宋体" w:hAnsi="宋体" w:eastAsia="宋体" w:cs="宋体"/>
              <w:bCs/>
              <w:szCs w:val="28"/>
            </w:rPr>
            <w:t>需求</w:t>
          </w:r>
          <w:r>
            <w:tab/>
          </w:r>
          <w:r>
            <w:fldChar w:fldCharType="begin"/>
          </w:r>
          <w:r>
            <w:instrText xml:space="preserve"> PAGEREF _Toc20098 \h </w:instrText>
          </w:r>
          <w:r>
            <w:fldChar w:fldCharType="separate"/>
          </w:r>
          <w:r>
            <w:t>6</w:t>
          </w:r>
          <w:r>
            <w:fldChar w:fldCharType="end"/>
          </w:r>
          <w:r>
            <w:fldChar w:fldCharType="end"/>
          </w:r>
        </w:p>
        <w:p w14:paraId="0393EDA5">
          <w:pPr>
            <w:pStyle w:val="12"/>
            <w:tabs>
              <w:tab w:val="right" w:leader="dot" w:pos="8508"/>
            </w:tabs>
            <w:spacing w:line="360" w:lineRule="auto"/>
          </w:pPr>
          <w:r>
            <w:fldChar w:fldCharType="begin"/>
          </w:r>
          <w:r>
            <w:instrText xml:space="preserve"> HYPERLINK \l _Toc3990 </w:instrText>
          </w:r>
          <w:r>
            <w:fldChar w:fldCharType="separate"/>
          </w:r>
          <w:r>
            <w:rPr>
              <w:rFonts w:hint="eastAsia"/>
              <w:lang w:val="en-US" w:eastAsia="zh-CN"/>
            </w:rPr>
            <w:t>附录1：系统功能清单</w:t>
          </w:r>
          <w:r>
            <w:tab/>
          </w:r>
          <w:r>
            <w:fldChar w:fldCharType="begin"/>
          </w:r>
          <w:r>
            <w:instrText xml:space="preserve"> PAGEREF _Toc3990 \h </w:instrText>
          </w:r>
          <w:r>
            <w:fldChar w:fldCharType="separate"/>
          </w:r>
          <w:r>
            <w:t>7</w:t>
          </w:r>
          <w:r>
            <w:fldChar w:fldCharType="end"/>
          </w:r>
          <w:r>
            <w:fldChar w:fldCharType="end"/>
          </w:r>
        </w:p>
        <w:p w14:paraId="2F13BE6E">
          <w:pPr>
            <w:spacing w:line="360" w:lineRule="auto"/>
          </w:pPr>
          <w:r>
            <w:fldChar w:fldCharType="end"/>
          </w:r>
        </w:p>
      </w:sdtContent>
    </w:sdt>
    <w:p w14:paraId="5A3641C7"/>
    <w:p w14:paraId="45E22069">
      <w:pPr>
        <w:pStyle w:val="2"/>
        <w:spacing w:before="300" w:after="180" w:line="360" w:lineRule="auto"/>
        <w:ind w:left="0" w:right="0" w:firstLine="0"/>
        <w:rPr>
          <w:rFonts w:ascii="宋体" w:hAnsi="宋体" w:eastAsia="宋体" w:cs="宋体"/>
          <w:b/>
          <w:bCs/>
          <w:color w:val="000000"/>
          <w:sz w:val="32"/>
          <w:szCs w:val="32"/>
        </w:rPr>
      </w:pPr>
      <w:bookmarkStart w:id="39" w:name="_GoBack"/>
      <w:bookmarkEnd w:id="39"/>
    </w:p>
    <w:p w14:paraId="616FD54E">
      <w:pPr>
        <w:bidi w:val="0"/>
      </w:pPr>
    </w:p>
    <w:p w14:paraId="7E28EF91">
      <w:pPr>
        <w:bidi w:val="0"/>
      </w:pPr>
    </w:p>
    <w:p w14:paraId="12A53389">
      <w:pPr>
        <w:bidi w:val="0"/>
      </w:pPr>
    </w:p>
    <w:p w14:paraId="24E7EFB6">
      <w:pPr>
        <w:bidi w:val="0"/>
      </w:pPr>
    </w:p>
    <w:p w14:paraId="66B10106">
      <w:pPr>
        <w:bidi w:val="0"/>
      </w:pPr>
    </w:p>
    <w:p w14:paraId="1BF98A93">
      <w:pPr>
        <w:tabs>
          <w:tab w:val="center" w:pos="4254"/>
        </w:tabs>
        <w:bidi w:val="0"/>
        <w:jc w:val="left"/>
        <w:rPr>
          <w:rFonts w:hint="eastAsia" w:eastAsia="宋体"/>
          <w:lang w:eastAsia="zh-CN"/>
        </w:rPr>
        <w:sectPr>
          <w:pgSz w:w="11906" w:h="16838"/>
          <w:pgMar w:top="1440" w:right="1699" w:bottom="1440" w:left="1699" w:header="708" w:footer="708" w:gutter="0"/>
          <w:pgNumType w:fmt="decimal"/>
          <w:cols w:space="720" w:num="1"/>
          <w:docGrid w:linePitch="360" w:charSpace="0"/>
        </w:sectPr>
      </w:pPr>
      <w:r>
        <w:rPr>
          <w:rFonts w:hint="eastAsia"/>
          <w:lang w:eastAsia="zh-CN"/>
        </w:rPr>
        <w:tab/>
      </w:r>
    </w:p>
    <w:p w14:paraId="4D4FE9C7">
      <w:pPr>
        <w:pStyle w:val="2"/>
        <w:spacing w:before="300" w:after="180" w:line="360" w:lineRule="auto"/>
        <w:ind w:left="0" w:right="0" w:firstLine="0"/>
      </w:pPr>
      <w:bookmarkStart w:id="0" w:name="_Toc19037"/>
      <w:r>
        <w:rPr>
          <w:rFonts w:ascii="宋体" w:hAnsi="宋体" w:eastAsia="宋体" w:cs="宋体"/>
          <w:b/>
          <w:bCs/>
          <w:color w:val="000000"/>
          <w:sz w:val="32"/>
          <w:szCs w:val="32"/>
        </w:rPr>
        <w:t>1. 引言</w:t>
      </w:r>
      <w:bookmarkEnd w:id="0"/>
    </w:p>
    <w:p w14:paraId="399B5457">
      <w:pPr>
        <w:pStyle w:val="3"/>
        <w:spacing w:before="240" w:after="120" w:line="360" w:lineRule="auto"/>
        <w:ind w:left="0" w:right="0" w:firstLine="0"/>
      </w:pPr>
      <w:bookmarkStart w:id="1" w:name="_Toc23914"/>
      <w:r>
        <w:rPr>
          <w:rFonts w:ascii="宋体" w:hAnsi="宋体" w:eastAsia="宋体" w:cs="宋体"/>
          <w:b/>
          <w:bCs/>
          <w:color w:val="000000"/>
          <w:sz w:val="28"/>
          <w:szCs w:val="28"/>
        </w:rPr>
        <w:t>1.1 编写目的</w:t>
      </w:r>
      <w:bookmarkEnd w:id="1"/>
    </w:p>
    <w:p w14:paraId="6441455E">
      <w:pPr>
        <w:spacing w:before="120" w:after="120" w:line="360" w:lineRule="auto"/>
        <w:ind w:left="0" w:right="0" w:firstLine="480"/>
        <w:jc w:val="left"/>
      </w:pPr>
      <w:r>
        <w:rPr>
          <w:rFonts w:ascii="宋体" w:hAnsi="宋体" w:eastAsia="宋体" w:cs="宋体"/>
          <w:b w:val="0"/>
          <w:bCs w:val="0"/>
          <w:color w:val="000000"/>
          <w:sz w:val="24"/>
          <w:szCs w:val="24"/>
        </w:rPr>
        <w:t>本文档旨在详细描述项目材料溯源管理系统的功能需求，供开发团队、测试团队及项目相关方参考，作为系统设计、开发与验收的依据。</w:t>
      </w:r>
    </w:p>
    <w:p w14:paraId="76D33970">
      <w:pPr>
        <w:pStyle w:val="3"/>
        <w:spacing w:before="240" w:after="120" w:line="360" w:lineRule="auto"/>
        <w:ind w:left="0" w:right="0" w:firstLine="0"/>
      </w:pPr>
      <w:bookmarkStart w:id="2" w:name="_Toc12053"/>
      <w:r>
        <w:rPr>
          <w:rFonts w:ascii="宋体" w:hAnsi="宋体" w:eastAsia="宋体" w:cs="宋体"/>
          <w:b/>
          <w:bCs/>
          <w:color w:val="000000"/>
          <w:sz w:val="28"/>
          <w:szCs w:val="28"/>
        </w:rPr>
        <w:t>1.2 项目背景</w:t>
      </w:r>
      <w:bookmarkEnd w:id="2"/>
    </w:p>
    <w:p w14:paraId="26D91336">
      <w:pPr>
        <w:spacing w:before="120" w:after="120" w:line="360" w:lineRule="auto"/>
        <w:ind w:left="0" w:right="0" w:firstLine="480"/>
        <w:jc w:val="left"/>
      </w:pPr>
      <w:r>
        <w:rPr>
          <w:rFonts w:ascii="宋体" w:hAnsi="宋体" w:eastAsia="宋体" w:cs="宋体"/>
          <w:b w:val="0"/>
          <w:bCs w:val="0"/>
          <w:color w:val="000000"/>
          <w:sz w:val="24"/>
          <w:szCs w:val="24"/>
        </w:rPr>
        <w:t>项目材料溯源管理系统是面向建设工程领域的材料管理平台，实现从材料入库、进场填报到审批全流程的数字化管控，确保材料数据的真实性与可追溯性，降低管理风险。</w:t>
      </w:r>
    </w:p>
    <w:p w14:paraId="5A170EEA">
      <w:pPr>
        <w:pStyle w:val="3"/>
        <w:spacing w:before="240" w:after="120" w:line="360" w:lineRule="auto"/>
        <w:ind w:left="0" w:right="0" w:firstLine="0"/>
      </w:pPr>
      <w:bookmarkStart w:id="3" w:name="_Toc19602"/>
      <w:r>
        <w:rPr>
          <w:rFonts w:ascii="宋体" w:hAnsi="宋体" w:eastAsia="宋体" w:cs="宋体"/>
          <w:b/>
          <w:bCs/>
          <w:color w:val="000000"/>
          <w:sz w:val="28"/>
          <w:szCs w:val="28"/>
        </w:rPr>
        <w:t>1.3 术语说明</w:t>
      </w:r>
      <w:bookmarkEnd w:id="3"/>
    </w:p>
    <w:p w14:paraId="3F5D206D">
      <w:pPr>
        <w:spacing w:before="120" w:after="120" w:line="360" w:lineRule="auto"/>
        <w:ind w:left="0" w:right="0" w:firstLine="480"/>
        <w:jc w:val="left"/>
      </w:pPr>
      <w:r>
        <w:rPr>
          <w:rFonts w:ascii="宋体" w:hAnsi="宋体" w:eastAsia="宋体" w:cs="宋体"/>
          <w:b w:val="0"/>
          <w:bCs w:val="0"/>
          <w:color w:val="000000"/>
          <w:sz w:val="24"/>
          <w:szCs w:val="24"/>
        </w:rPr>
        <w:t>PC端：基于Web浏览器访问的管理后台。</w:t>
      </w:r>
    </w:p>
    <w:p w14:paraId="6C0234A0">
      <w:pPr>
        <w:spacing w:before="120" w:after="120" w:line="360" w:lineRule="auto"/>
        <w:ind w:left="0" w:right="0" w:firstLine="480"/>
        <w:jc w:val="left"/>
      </w:pPr>
      <w:r>
        <w:rPr>
          <w:rFonts w:ascii="宋体" w:hAnsi="宋体" w:eastAsia="宋体" w:cs="宋体"/>
          <w:b w:val="0"/>
          <w:bCs w:val="0"/>
          <w:color w:val="000000"/>
          <w:sz w:val="24"/>
          <w:szCs w:val="24"/>
        </w:rPr>
        <w:t>手机端：支持移动设备（APP或H5页面）访问的前端界面。</w:t>
      </w:r>
    </w:p>
    <w:p w14:paraId="366B263B">
      <w:pPr>
        <w:spacing w:before="120" w:after="120" w:line="360" w:lineRule="auto"/>
        <w:ind w:left="0" w:right="0" w:firstLine="480"/>
        <w:jc w:val="left"/>
      </w:pPr>
      <w:r>
        <w:rPr>
          <w:rFonts w:ascii="宋体" w:hAnsi="宋体" w:eastAsia="宋体" w:cs="宋体"/>
          <w:b w:val="0"/>
          <w:bCs w:val="0"/>
          <w:color w:val="000000"/>
          <w:sz w:val="24"/>
          <w:szCs w:val="24"/>
        </w:rPr>
        <w:t>材料库：系统预设的材料信息集合，包含材料名称、规格、单位等基础信息。</w:t>
      </w:r>
    </w:p>
    <w:p w14:paraId="374F814A">
      <w:pPr>
        <w:spacing w:before="120" w:after="120" w:line="360" w:lineRule="auto"/>
        <w:ind w:left="0" w:right="0" w:firstLine="480"/>
        <w:jc w:val="left"/>
      </w:pPr>
      <w:r>
        <w:rPr>
          <w:rFonts w:ascii="宋体" w:hAnsi="宋体" w:eastAsia="宋体" w:cs="宋体"/>
          <w:b w:val="0"/>
          <w:bCs w:val="0"/>
          <w:color w:val="000000"/>
          <w:sz w:val="24"/>
          <w:szCs w:val="24"/>
        </w:rPr>
        <w:t>进场填报：施工现场人员通过手机端提交材料进场信息的操作。</w:t>
      </w:r>
    </w:p>
    <w:p w14:paraId="5D412A64">
      <w:pPr>
        <w:spacing w:before="120" w:after="120" w:line="360" w:lineRule="auto"/>
        <w:ind w:left="0" w:right="0" w:firstLine="480"/>
        <w:jc w:val="left"/>
      </w:pPr>
      <w:r>
        <w:rPr>
          <w:rFonts w:ascii="宋体" w:hAnsi="宋体" w:eastAsia="宋体" w:cs="宋体"/>
          <w:b w:val="0"/>
          <w:bCs w:val="0"/>
          <w:color w:val="000000"/>
          <w:sz w:val="24"/>
          <w:szCs w:val="24"/>
        </w:rPr>
        <w:t>进场审批：管理人员在PC端对进场填报记录进行审核审批的操作。</w:t>
      </w:r>
    </w:p>
    <w:p w14:paraId="0AF91490">
      <w:pPr>
        <w:pStyle w:val="2"/>
        <w:spacing w:before="300" w:after="180" w:line="360" w:lineRule="auto"/>
        <w:ind w:left="0" w:right="0" w:firstLine="0"/>
      </w:pPr>
      <w:bookmarkStart w:id="4" w:name="_Toc25547"/>
      <w:r>
        <w:rPr>
          <w:rFonts w:ascii="宋体" w:hAnsi="宋体" w:eastAsia="宋体" w:cs="宋体"/>
          <w:b/>
          <w:bCs/>
          <w:color w:val="000000"/>
          <w:sz w:val="32"/>
          <w:szCs w:val="32"/>
        </w:rPr>
        <w:t>2. 系统概述</w:t>
      </w:r>
      <w:bookmarkEnd w:id="4"/>
    </w:p>
    <w:p w14:paraId="406D6982">
      <w:pPr>
        <w:pStyle w:val="3"/>
        <w:spacing w:before="240" w:after="120" w:line="360" w:lineRule="auto"/>
        <w:ind w:left="0" w:right="0" w:firstLine="0"/>
      </w:pPr>
      <w:bookmarkStart w:id="5" w:name="_Toc6529"/>
      <w:r>
        <w:rPr>
          <w:rFonts w:ascii="宋体" w:hAnsi="宋体" w:eastAsia="宋体" w:cs="宋体"/>
          <w:b/>
          <w:bCs/>
          <w:color w:val="000000"/>
          <w:sz w:val="28"/>
          <w:szCs w:val="28"/>
        </w:rPr>
        <w:t>2.1 系统定位</w:t>
      </w:r>
      <w:bookmarkEnd w:id="5"/>
    </w:p>
    <w:p w14:paraId="05B70922">
      <w:pPr>
        <w:spacing w:before="120" w:after="120" w:line="360" w:lineRule="auto"/>
        <w:ind w:left="0" w:right="0" w:firstLine="480"/>
        <w:jc w:val="left"/>
      </w:pPr>
      <w:r>
        <w:rPr>
          <w:rFonts w:ascii="宋体" w:hAnsi="宋体" w:eastAsia="宋体" w:cs="宋体"/>
          <w:b w:val="0"/>
          <w:bCs w:val="0"/>
          <w:color w:val="000000"/>
          <w:sz w:val="24"/>
          <w:szCs w:val="24"/>
        </w:rPr>
        <w:t>项目材料溯源管理系统以项目为核心管理单元，涵盖材料库管理、进场填报与审批、权限与用户管理、数据统计展示等功能，支持PC端与手机端协同使用，满足建设工程材料全生命周期管理需求。</w:t>
      </w:r>
    </w:p>
    <w:p w14:paraId="019BAD22">
      <w:pPr>
        <w:pStyle w:val="3"/>
        <w:spacing w:before="240" w:after="120" w:line="360" w:lineRule="auto"/>
        <w:ind w:left="0" w:right="0" w:firstLine="0"/>
      </w:pPr>
      <w:bookmarkStart w:id="6" w:name="_Toc26349"/>
      <w:r>
        <w:rPr>
          <w:rFonts w:ascii="宋体" w:hAnsi="宋体" w:eastAsia="宋体" w:cs="宋体"/>
          <w:b/>
          <w:bCs/>
          <w:color w:val="000000"/>
          <w:sz w:val="28"/>
          <w:szCs w:val="28"/>
        </w:rPr>
        <w:t>2.2 用户角色</w:t>
      </w:r>
      <w:bookmarkEnd w:id="6"/>
    </w:p>
    <w:p w14:paraId="2314EA94">
      <w:pPr>
        <w:spacing w:before="120" w:after="120" w:line="360" w:lineRule="auto"/>
        <w:ind w:left="0" w:right="0" w:firstLine="480"/>
        <w:jc w:val="left"/>
      </w:pPr>
      <w:r>
        <w:rPr>
          <w:rFonts w:ascii="宋体" w:hAnsi="宋体" w:eastAsia="宋体" w:cs="宋体"/>
          <w:b w:val="0"/>
          <w:bCs w:val="0"/>
          <w:color w:val="000000"/>
          <w:sz w:val="24"/>
          <w:szCs w:val="24"/>
        </w:rPr>
        <w:t>管理员：负责系统整体配置，包含用户管理、角色权限管理、菜单管理等。</w:t>
      </w:r>
    </w:p>
    <w:p w14:paraId="15C6CED2">
      <w:pPr>
        <w:spacing w:before="120" w:after="120" w:line="360" w:lineRule="auto"/>
        <w:ind w:left="0" w:right="0" w:firstLine="480"/>
        <w:jc w:val="left"/>
      </w:pPr>
      <w:r>
        <w:rPr>
          <w:rFonts w:ascii="宋体" w:hAnsi="宋体" w:eastAsia="宋体" w:cs="宋体"/>
          <w:b w:val="0"/>
          <w:bCs w:val="0"/>
          <w:color w:val="000000"/>
          <w:sz w:val="24"/>
          <w:szCs w:val="24"/>
        </w:rPr>
        <w:t>项目管理员：负责项目的创建、维护及材料库管理。</w:t>
      </w:r>
    </w:p>
    <w:p w14:paraId="598C5587">
      <w:pPr>
        <w:spacing w:before="120" w:after="120" w:line="360" w:lineRule="auto"/>
        <w:ind w:left="0" w:right="0" w:firstLine="480"/>
        <w:jc w:val="left"/>
      </w:pPr>
      <w:r>
        <w:rPr>
          <w:rFonts w:ascii="宋体" w:hAnsi="宋体" w:eastAsia="宋体" w:cs="宋体"/>
          <w:b w:val="0"/>
          <w:bCs w:val="0"/>
          <w:color w:val="000000"/>
          <w:sz w:val="24"/>
          <w:szCs w:val="24"/>
        </w:rPr>
        <w:t>现场人员：通过手机端进行进场填报操作。</w:t>
      </w:r>
    </w:p>
    <w:p w14:paraId="6349556B">
      <w:pPr>
        <w:spacing w:before="120" w:after="120" w:line="360" w:lineRule="auto"/>
        <w:ind w:left="0" w:right="0" w:firstLine="480"/>
        <w:jc w:val="left"/>
      </w:pPr>
      <w:r>
        <w:rPr>
          <w:rFonts w:ascii="宋体" w:hAnsi="宋体" w:eastAsia="宋体" w:cs="宋体"/>
          <w:b w:val="0"/>
          <w:bCs w:val="0"/>
          <w:color w:val="000000"/>
          <w:sz w:val="24"/>
          <w:szCs w:val="24"/>
        </w:rPr>
        <w:t>审批人员：在PC端对填报记录进行审批处理。</w:t>
      </w:r>
    </w:p>
    <w:p w14:paraId="7AC1F6B1">
      <w:pPr>
        <w:pStyle w:val="3"/>
        <w:spacing w:before="240" w:after="120" w:line="360" w:lineRule="auto"/>
        <w:ind w:left="0" w:right="0" w:firstLine="0"/>
      </w:pPr>
      <w:bookmarkStart w:id="7" w:name="_Toc20719"/>
      <w:r>
        <w:rPr>
          <w:rFonts w:ascii="宋体" w:hAnsi="宋体" w:eastAsia="宋体" w:cs="宋体"/>
          <w:b/>
          <w:bCs/>
          <w:color w:val="000000"/>
          <w:sz w:val="28"/>
          <w:szCs w:val="28"/>
        </w:rPr>
        <w:t>2.3 功能模块概览</w:t>
      </w:r>
      <w:bookmarkEnd w:id="7"/>
    </w:p>
    <w:p w14:paraId="11A7E765">
      <w:pPr>
        <w:spacing w:before="120" w:after="120" w:line="360" w:lineRule="auto"/>
        <w:ind w:left="0" w:right="0" w:firstLine="480"/>
        <w:jc w:val="left"/>
      </w:pPr>
      <w:r>
        <w:rPr>
          <w:rFonts w:ascii="宋体" w:hAnsi="宋体" w:eastAsia="宋体" w:cs="宋体"/>
          <w:b w:val="0"/>
          <w:bCs w:val="0"/>
          <w:color w:val="000000"/>
          <w:sz w:val="24"/>
          <w:szCs w:val="24"/>
        </w:rPr>
        <w:t>系统共包含以下六大功能模块：项目管理、材料库管理、进场填报、系统管理、数据看板、手机端（APP/H5）。</w:t>
      </w:r>
    </w:p>
    <w:p w14:paraId="636A17CA">
      <w:pPr>
        <w:pStyle w:val="2"/>
        <w:spacing w:before="300" w:after="180" w:line="360" w:lineRule="auto"/>
        <w:ind w:left="0" w:right="0" w:firstLine="0"/>
      </w:pPr>
      <w:bookmarkStart w:id="8" w:name="_Toc589"/>
      <w:r>
        <w:rPr>
          <w:rFonts w:ascii="宋体" w:hAnsi="宋体" w:eastAsia="宋体" w:cs="宋体"/>
          <w:b/>
          <w:bCs/>
          <w:color w:val="000000"/>
          <w:sz w:val="32"/>
          <w:szCs w:val="32"/>
        </w:rPr>
        <w:t>3. 功能需求详述</w:t>
      </w:r>
      <w:bookmarkEnd w:id="8"/>
    </w:p>
    <w:p w14:paraId="22D0622E">
      <w:pPr>
        <w:pStyle w:val="3"/>
        <w:spacing w:before="240" w:after="120" w:line="360" w:lineRule="auto"/>
        <w:ind w:left="0" w:right="0" w:firstLine="0"/>
      </w:pPr>
      <w:bookmarkStart w:id="9" w:name="_Toc11635"/>
      <w:r>
        <w:rPr>
          <w:rFonts w:ascii="宋体" w:hAnsi="宋体" w:eastAsia="宋体" w:cs="宋体"/>
          <w:b/>
          <w:bCs/>
          <w:color w:val="000000"/>
          <w:sz w:val="28"/>
          <w:szCs w:val="28"/>
        </w:rPr>
        <w:t>3.1 项目管理</w:t>
      </w:r>
      <w:bookmarkEnd w:id="9"/>
    </w:p>
    <w:p w14:paraId="7AB485B7">
      <w:pPr>
        <w:pStyle w:val="4"/>
        <w:spacing w:before="180" w:after="120" w:line="360" w:lineRule="auto"/>
        <w:ind w:left="0" w:right="0" w:firstLine="0"/>
      </w:pPr>
      <w:bookmarkStart w:id="10" w:name="_Toc1515"/>
      <w:r>
        <w:rPr>
          <w:rFonts w:ascii="宋体" w:hAnsi="宋体" w:eastAsia="宋体" w:cs="宋体"/>
          <w:b/>
          <w:bCs/>
          <w:color w:val="000000"/>
          <w:sz w:val="26"/>
          <w:szCs w:val="26"/>
        </w:rPr>
        <w:t>3.1.1 项目列表</w:t>
      </w:r>
      <w:bookmarkEnd w:id="10"/>
    </w:p>
    <w:p w14:paraId="4A21E0FA">
      <w:pPr>
        <w:spacing w:before="120" w:after="120" w:line="360" w:lineRule="auto"/>
        <w:ind w:left="0" w:right="0" w:firstLine="480"/>
        <w:jc w:val="left"/>
      </w:pPr>
      <w:r>
        <w:rPr>
          <w:rFonts w:ascii="宋体" w:hAnsi="宋体" w:eastAsia="宋体" w:cs="宋体"/>
          <w:b w:val="0"/>
          <w:bCs w:val="0"/>
          <w:color w:val="000000"/>
          <w:sz w:val="24"/>
          <w:szCs w:val="24"/>
        </w:rPr>
        <w:t>以列表形式展示当前用户有权限访问的所有项目，支持按项目名称、状态等条件进行搜索筛选。</w:t>
      </w:r>
    </w:p>
    <w:p w14:paraId="6C38834E">
      <w:pPr>
        <w:spacing w:before="120" w:after="120" w:line="360" w:lineRule="auto"/>
        <w:ind w:left="0" w:right="0" w:firstLine="480"/>
        <w:jc w:val="left"/>
      </w:pPr>
      <w:r>
        <w:rPr>
          <w:rFonts w:ascii="宋体" w:hAnsi="宋体" w:eastAsia="宋体" w:cs="宋体"/>
          <w:b w:val="0"/>
          <w:bCs w:val="0"/>
          <w:color w:val="000000"/>
          <w:sz w:val="24"/>
          <w:szCs w:val="24"/>
        </w:rPr>
        <w:t>列表展示项目编号、名称、状态、创建时间等关键信息。</w:t>
      </w:r>
    </w:p>
    <w:p w14:paraId="66488F96">
      <w:pPr>
        <w:spacing w:before="120" w:after="120" w:line="360" w:lineRule="auto"/>
        <w:ind w:left="0" w:right="0" w:firstLine="480"/>
        <w:jc w:val="left"/>
      </w:pPr>
      <w:r>
        <w:rPr>
          <w:rFonts w:ascii="宋体" w:hAnsi="宋体" w:eastAsia="宋体" w:cs="宋体"/>
          <w:b w:val="0"/>
          <w:bCs w:val="0"/>
          <w:color w:val="000000"/>
          <w:sz w:val="24"/>
          <w:szCs w:val="24"/>
        </w:rPr>
        <w:t>支持分页展示，单页记录数可配置。</w:t>
      </w:r>
    </w:p>
    <w:p w14:paraId="559E8B26">
      <w:pPr>
        <w:pStyle w:val="4"/>
        <w:spacing w:before="180" w:after="120" w:line="360" w:lineRule="auto"/>
        <w:ind w:left="0" w:right="0" w:firstLine="0"/>
      </w:pPr>
      <w:bookmarkStart w:id="11" w:name="_Toc26552"/>
      <w:r>
        <w:rPr>
          <w:rFonts w:ascii="宋体" w:hAnsi="宋体" w:eastAsia="宋体" w:cs="宋体"/>
          <w:b/>
          <w:bCs/>
          <w:color w:val="000000"/>
          <w:sz w:val="26"/>
          <w:szCs w:val="26"/>
        </w:rPr>
        <w:t>3.1.2 新建项目</w:t>
      </w:r>
      <w:bookmarkEnd w:id="11"/>
    </w:p>
    <w:p w14:paraId="683710AC">
      <w:pPr>
        <w:spacing w:before="120" w:after="120" w:line="360" w:lineRule="auto"/>
        <w:ind w:left="0" w:right="0" w:firstLine="480"/>
        <w:jc w:val="left"/>
      </w:pPr>
      <w:r>
        <w:rPr>
          <w:rFonts w:ascii="宋体" w:hAnsi="宋体" w:eastAsia="宋体" w:cs="宋体"/>
          <w:b w:val="0"/>
          <w:bCs w:val="0"/>
          <w:color w:val="000000"/>
          <w:sz w:val="24"/>
          <w:szCs w:val="24"/>
        </w:rPr>
        <w:t>提供新建项目的表单页面，用户可填写项目基本信息，包括项目名称、项目地址、建设单位、施工单位等必填字段。</w:t>
      </w:r>
    </w:p>
    <w:p w14:paraId="0F2835DC">
      <w:pPr>
        <w:spacing w:before="120" w:after="120" w:line="360" w:lineRule="auto"/>
        <w:ind w:left="0" w:right="0" w:firstLine="480"/>
        <w:jc w:val="left"/>
      </w:pPr>
      <w:r>
        <w:rPr>
          <w:rFonts w:ascii="宋体" w:hAnsi="宋体" w:eastAsia="宋体" w:cs="宋体"/>
          <w:b w:val="0"/>
          <w:bCs w:val="0"/>
          <w:color w:val="000000"/>
          <w:sz w:val="24"/>
          <w:szCs w:val="24"/>
        </w:rPr>
        <w:t>提交后，项目信息保存至数据库，并在项目列表中展示。</w:t>
      </w:r>
    </w:p>
    <w:p w14:paraId="074D61BC">
      <w:pPr>
        <w:spacing w:before="120" w:after="120" w:line="360" w:lineRule="auto"/>
        <w:ind w:left="0" w:right="0" w:firstLine="480"/>
        <w:jc w:val="left"/>
      </w:pPr>
      <w:r>
        <w:rPr>
          <w:rFonts w:ascii="宋体" w:hAnsi="宋体" w:eastAsia="宋体" w:cs="宋体"/>
          <w:b w:val="0"/>
          <w:bCs w:val="0"/>
          <w:color w:val="000000"/>
          <w:sz w:val="24"/>
          <w:szCs w:val="24"/>
        </w:rPr>
        <w:t>支持必填项校验，不完整信息无法提交。</w:t>
      </w:r>
    </w:p>
    <w:p w14:paraId="5E193436">
      <w:pPr>
        <w:pStyle w:val="4"/>
        <w:spacing w:before="180" w:after="120" w:line="360" w:lineRule="auto"/>
        <w:ind w:left="0" w:right="0" w:firstLine="0"/>
      </w:pPr>
      <w:bookmarkStart w:id="12" w:name="_Toc21988"/>
      <w:r>
        <w:rPr>
          <w:rFonts w:ascii="宋体" w:hAnsi="宋体" w:eastAsia="宋体" w:cs="宋体"/>
          <w:b/>
          <w:bCs/>
          <w:color w:val="000000"/>
          <w:sz w:val="26"/>
          <w:szCs w:val="26"/>
        </w:rPr>
        <w:t>3.1.3 查看项目详情</w:t>
      </w:r>
      <w:bookmarkEnd w:id="12"/>
    </w:p>
    <w:p w14:paraId="239492CB">
      <w:pPr>
        <w:spacing w:before="120" w:after="120" w:line="360" w:lineRule="auto"/>
        <w:ind w:left="0" w:right="0" w:firstLine="480"/>
        <w:jc w:val="left"/>
      </w:pPr>
      <w:r>
        <w:rPr>
          <w:rFonts w:ascii="宋体" w:hAnsi="宋体" w:eastAsia="宋体" w:cs="宋体"/>
          <w:b w:val="0"/>
          <w:bCs w:val="0"/>
          <w:color w:val="000000"/>
          <w:sz w:val="24"/>
          <w:szCs w:val="24"/>
        </w:rPr>
        <w:t>点击项目列表中的项目，可进入项目详情页，查看该项目的完整基本信息。</w:t>
      </w:r>
    </w:p>
    <w:p w14:paraId="01899319">
      <w:pPr>
        <w:spacing w:before="120" w:after="120" w:line="360" w:lineRule="auto"/>
        <w:ind w:left="0" w:right="0" w:firstLine="480"/>
        <w:jc w:val="left"/>
      </w:pPr>
      <w:r>
        <w:rPr>
          <w:rFonts w:ascii="宋体" w:hAnsi="宋体" w:eastAsia="宋体" w:cs="宋体"/>
          <w:b w:val="0"/>
          <w:bCs w:val="0"/>
          <w:color w:val="000000"/>
          <w:sz w:val="24"/>
          <w:szCs w:val="24"/>
        </w:rPr>
        <w:t>详情页展示项目创建时间、更新时间及关联材料库数量等统计信息。</w:t>
      </w:r>
    </w:p>
    <w:p w14:paraId="37853EED">
      <w:pPr>
        <w:pStyle w:val="3"/>
        <w:spacing w:before="240" w:after="120" w:line="360" w:lineRule="auto"/>
        <w:ind w:left="0" w:right="0" w:firstLine="0"/>
      </w:pPr>
      <w:bookmarkStart w:id="13" w:name="_Toc4368"/>
      <w:r>
        <w:rPr>
          <w:rFonts w:ascii="宋体" w:hAnsi="宋体" w:eastAsia="宋体" w:cs="宋体"/>
          <w:b/>
          <w:bCs/>
          <w:color w:val="000000"/>
          <w:sz w:val="28"/>
          <w:szCs w:val="28"/>
        </w:rPr>
        <w:t>3.2 材料库管理</w:t>
      </w:r>
      <w:bookmarkEnd w:id="13"/>
    </w:p>
    <w:p w14:paraId="6F1A9559">
      <w:pPr>
        <w:pStyle w:val="4"/>
        <w:spacing w:before="180" w:after="120" w:line="360" w:lineRule="auto"/>
        <w:ind w:left="0" w:right="0" w:firstLine="0"/>
      </w:pPr>
      <w:bookmarkStart w:id="14" w:name="_Toc19757"/>
      <w:r>
        <w:rPr>
          <w:rFonts w:ascii="宋体" w:hAnsi="宋体" w:eastAsia="宋体" w:cs="宋体"/>
          <w:b/>
          <w:bCs/>
          <w:color w:val="000000"/>
          <w:sz w:val="26"/>
          <w:szCs w:val="26"/>
        </w:rPr>
        <w:t>3.2.1 材料库列表</w:t>
      </w:r>
      <w:bookmarkEnd w:id="14"/>
    </w:p>
    <w:p w14:paraId="3FAB5EE1">
      <w:pPr>
        <w:spacing w:before="120" w:after="120" w:line="360" w:lineRule="auto"/>
        <w:ind w:left="0" w:right="0" w:firstLine="480"/>
        <w:jc w:val="left"/>
      </w:pPr>
      <w:r>
        <w:rPr>
          <w:rFonts w:ascii="宋体" w:hAnsi="宋体" w:eastAsia="宋体" w:cs="宋体"/>
          <w:b w:val="0"/>
          <w:bCs w:val="0"/>
          <w:color w:val="000000"/>
          <w:sz w:val="24"/>
          <w:szCs w:val="24"/>
        </w:rPr>
        <w:t>展示当前项目下所有材料的列表，支持按材料名称、规格型号等条件筛选查询。</w:t>
      </w:r>
    </w:p>
    <w:p w14:paraId="239C4756">
      <w:pPr>
        <w:spacing w:before="120" w:after="120" w:line="360" w:lineRule="auto"/>
        <w:ind w:left="0" w:right="0" w:firstLine="480"/>
        <w:jc w:val="left"/>
      </w:pPr>
      <w:r>
        <w:rPr>
          <w:rFonts w:ascii="宋体" w:hAnsi="宋体" w:eastAsia="宋体" w:cs="宋体"/>
          <w:b w:val="0"/>
          <w:bCs w:val="0"/>
          <w:color w:val="000000"/>
          <w:sz w:val="24"/>
          <w:szCs w:val="24"/>
        </w:rPr>
        <w:t>列表显示材料名称、规格型号、计量单位、材料类别等字段。</w:t>
      </w:r>
    </w:p>
    <w:p w14:paraId="6FA09F5D">
      <w:pPr>
        <w:pStyle w:val="4"/>
        <w:spacing w:before="180" w:after="120" w:line="360" w:lineRule="auto"/>
        <w:ind w:left="0" w:right="0" w:firstLine="0"/>
      </w:pPr>
      <w:bookmarkStart w:id="15" w:name="_Toc5096"/>
      <w:r>
        <w:rPr>
          <w:rFonts w:ascii="宋体" w:hAnsi="宋体" w:eastAsia="宋体" w:cs="宋体"/>
          <w:b/>
          <w:bCs/>
          <w:color w:val="000000"/>
          <w:sz w:val="26"/>
          <w:szCs w:val="26"/>
        </w:rPr>
        <w:t>3.2.2 新增材料</w:t>
      </w:r>
      <w:bookmarkEnd w:id="15"/>
    </w:p>
    <w:p w14:paraId="55F24714">
      <w:pPr>
        <w:spacing w:before="120" w:after="120" w:line="360" w:lineRule="auto"/>
        <w:ind w:left="0" w:right="0" w:firstLine="480"/>
        <w:jc w:val="left"/>
      </w:pPr>
      <w:r>
        <w:rPr>
          <w:rFonts w:ascii="宋体" w:hAnsi="宋体" w:eastAsia="宋体" w:cs="宋体"/>
          <w:b w:val="0"/>
          <w:bCs w:val="0"/>
          <w:color w:val="000000"/>
          <w:sz w:val="24"/>
          <w:szCs w:val="24"/>
        </w:rPr>
        <w:t>提供新增材料表单，支持填写材料名称、规格型号、计量单位、材料类别等信息。</w:t>
      </w:r>
    </w:p>
    <w:p w14:paraId="64128844">
      <w:pPr>
        <w:spacing w:before="120" w:after="120" w:line="360" w:lineRule="auto"/>
        <w:ind w:left="0" w:right="0" w:firstLine="480"/>
        <w:jc w:val="left"/>
      </w:pPr>
      <w:r>
        <w:rPr>
          <w:rFonts w:ascii="宋体" w:hAnsi="宋体" w:eastAsia="宋体" w:cs="宋体"/>
          <w:b w:val="0"/>
          <w:bCs w:val="0"/>
          <w:color w:val="000000"/>
          <w:sz w:val="24"/>
          <w:szCs w:val="24"/>
        </w:rPr>
        <w:t>支持上传材料相关附件（如质量证明文件、合格证等）。</w:t>
      </w:r>
    </w:p>
    <w:p w14:paraId="00AFD66C">
      <w:pPr>
        <w:pStyle w:val="4"/>
        <w:spacing w:before="180" w:after="120" w:line="360" w:lineRule="auto"/>
        <w:ind w:left="0" w:right="0" w:firstLine="0"/>
      </w:pPr>
      <w:bookmarkStart w:id="16" w:name="_Toc17080"/>
      <w:r>
        <w:rPr>
          <w:rFonts w:ascii="宋体" w:hAnsi="宋体" w:eastAsia="宋体" w:cs="宋体"/>
          <w:b/>
          <w:bCs/>
          <w:color w:val="000000"/>
          <w:sz w:val="26"/>
          <w:szCs w:val="26"/>
        </w:rPr>
        <w:t>3.2.3 编辑材料</w:t>
      </w:r>
      <w:bookmarkEnd w:id="16"/>
    </w:p>
    <w:p w14:paraId="22952332">
      <w:pPr>
        <w:spacing w:before="120" w:after="120" w:line="360" w:lineRule="auto"/>
        <w:ind w:left="0" w:right="0" w:firstLine="480"/>
        <w:jc w:val="left"/>
      </w:pPr>
      <w:r>
        <w:rPr>
          <w:rFonts w:ascii="宋体" w:hAnsi="宋体" w:eastAsia="宋体" w:cs="宋体"/>
          <w:b w:val="0"/>
          <w:bCs w:val="0"/>
          <w:color w:val="000000"/>
          <w:sz w:val="24"/>
          <w:szCs w:val="24"/>
        </w:rPr>
        <w:t>支持对已有材料信息进行修改，修改后实时更新材料库列表数据。</w:t>
      </w:r>
    </w:p>
    <w:p w14:paraId="57BBCB85">
      <w:pPr>
        <w:spacing w:before="120" w:after="120" w:line="360" w:lineRule="auto"/>
        <w:ind w:left="0" w:right="0" w:firstLine="480"/>
        <w:jc w:val="left"/>
      </w:pPr>
      <w:r>
        <w:rPr>
          <w:rFonts w:ascii="宋体" w:hAnsi="宋体" w:eastAsia="宋体" w:cs="宋体"/>
          <w:b w:val="0"/>
          <w:bCs w:val="0"/>
          <w:color w:val="000000"/>
          <w:sz w:val="24"/>
          <w:szCs w:val="24"/>
        </w:rPr>
        <w:t>修改操作记录操作人和操作时间，便于审计追踪。</w:t>
      </w:r>
    </w:p>
    <w:p w14:paraId="0B2A2FFA">
      <w:pPr>
        <w:pStyle w:val="4"/>
        <w:spacing w:before="180" w:after="120" w:line="360" w:lineRule="auto"/>
        <w:ind w:left="0" w:right="0" w:firstLine="0"/>
      </w:pPr>
      <w:bookmarkStart w:id="17" w:name="_Toc4273"/>
      <w:r>
        <w:rPr>
          <w:rFonts w:ascii="宋体" w:hAnsi="宋体" w:eastAsia="宋体" w:cs="宋体"/>
          <w:b/>
          <w:bCs/>
          <w:color w:val="000000"/>
          <w:sz w:val="26"/>
          <w:szCs w:val="26"/>
        </w:rPr>
        <w:t>3.2.4 删除材料</w:t>
      </w:r>
      <w:bookmarkEnd w:id="17"/>
    </w:p>
    <w:p w14:paraId="07F865CA">
      <w:pPr>
        <w:spacing w:before="120" w:after="120" w:line="360" w:lineRule="auto"/>
        <w:ind w:left="0" w:right="0" w:firstLine="480"/>
        <w:jc w:val="left"/>
      </w:pPr>
      <w:r>
        <w:rPr>
          <w:rFonts w:ascii="宋体" w:hAnsi="宋体" w:eastAsia="宋体" w:cs="宋体"/>
          <w:b w:val="0"/>
          <w:bCs w:val="0"/>
          <w:color w:val="000000"/>
          <w:sz w:val="24"/>
          <w:szCs w:val="24"/>
        </w:rPr>
        <w:t>支持删除材料库中的材料记录，删除前需弹窗提示用户确认。</w:t>
      </w:r>
    </w:p>
    <w:p w14:paraId="3C2CEB4A">
      <w:pPr>
        <w:spacing w:before="120" w:after="120" w:line="360" w:lineRule="auto"/>
        <w:ind w:left="0" w:right="0" w:firstLine="480"/>
        <w:jc w:val="left"/>
      </w:pPr>
      <w:r>
        <w:rPr>
          <w:rFonts w:ascii="宋体" w:hAnsi="宋体" w:eastAsia="宋体" w:cs="宋体"/>
          <w:b w:val="0"/>
          <w:bCs w:val="0"/>
          <w:color w:val="000000"/>
          <w:sz w:val="24"/>
          <w:szCs w:val="24"/>
        </w:rPr>
        <w:t>已关联进场记录的材料不允许直接删除，需先解除关联或归档处理。</w:t>
      </w:r>
    </w:p>
    <w:p w14:paraId="67CB5F9B">
      <w:pPr>
        <w:pStyle w:val="4"/>
        <w:spacing w:before="180" w:after="120" w:line="360" w:lineRule="auto"/>
        <w:ind w:left="0" w:right="0" w:firstLine="0"/>
      </w:pPr>
      <w:bookmarkStart w:id="18" w:name="_Toc11578"/>
      <w:r>
        <w:rPr>
          <w:rFonts w:ascii="宋体" w:hAnsi="宋体" w:eastAsia="宋体" w:cs="宋体"/>
          <w:b/>
          <w:bCs/>
          <w:color w:val="000000"/>
          <w:sz w:val="26"/>
          <w:szCs w:val="26"/>
        </w:rPr>
        <w:t>3.2.5 材料明细导入</w:t>
      </w:r>
      <w:bookmarkEnd w:id="18"/>
    </w:p>
    <w:p w14:paraId="203F1609">
      <w:pPr>
        <w:spacing w:before="120" w:after="120" w:line="360" w:lineRule="auto"/>
        <w:ind w:left="0" w:right="0" w:firstLine="480"/>
        <w:jc w:val="left"/>
      </w:pPr>
      <w:r>
        <w:rPr>
          <w:rFonts w:ascii="宋体" w:hAnsi="宋体" w:eastAsia="宋体" w:cs="宋体"/>
          <w:b w:val="0"/>
          <w:bCs w:val="0"/>
          <w:color w:val="000000"/>
          <w:sz w:val="24"/>
          <w:szCs w:val="24"/>
        </w:rPr>
        <w:t>支持通过Excel模板批量导入材料明细数据，降低手动录入工作量。</w:t>
      </w:r>
    </w:p>
    <w:p w14:paraId="74F3C0B8">
      <w:pPr>
        <w:spacing w:before="120" w:after="120" w:line="360" w:lineRule="auto"/>
        <w:ind w:left="0" w:right="0" w:firstLine="480"/>
        <w:jc w:val="left"/>
      </w:pPr>
      <w:r>
        <w:rPr>
          <w:rFonts w:ascii="宋体" w:hAnsi="宋体" w:eastAsia="宋体" w:cs="宋体"/>
          <w:b w:val="0"/>
          <w:bCs w:val="0"/>
          <w:color w:val="000000"/>
          <w:sz w:val="24"/>
          <w:szCs w:val="24"/>
        </w:rPr>
        <w:t>系统提供标准导入模板下载，导入时对格式及必填字段进行校验，不合规数据给出错误提示。</w:t>
      </w:r>
    </w:p>
    <w:p w14:paraId="6669B342">
      <w:pPr>
        <w:pStyle w:val="3"/>
        <w:spacing w:before="240" w:after="120" w:line="360" w:lineRule="auto"/>
        <w:ind w:left="0" w:right="0" w:firstLine="0"/>
      </w:pPr>
      <w:bookmarkStart w:id="19" w:name="_Toc17206"/>
      <w:r>
        <w:rPr>
          <w:rFonts w:ascii="宋体" w:hAnsi="宋体" w:eastAsia="宋体" w:cs="宋体"/>
          <w:b/>
          <w:bCs/>
          <w:color w:val="000000"/>
          <w:sz w:val="28"/>
          <w:szCs w:val="28"/>
        </w:rPr>
        <w:t>3.3 进场填报</w:t>
      </w:r>
      <w:bookmarkEnd w:id="19"/>
    </w:p>
    <w:p w14:paraId="63CBCA0F">
      <w:pPr>
        <w:pStyle w:val="4"/>
        <w:spacing w:before="180" w:after="120" w:line="360" w:lineRule="auto"/>
        <w:ind w:left="0" w:right="0" w:firstLine="0"/>
      </w:pPr>
      <w:bookmarkStart w:id="20" w:name="_Toc429"/>
      <w:r>
        <w:rPr>
          <w:rFonts w:ascii="宋体" w:hAnsi="宋体" w:eastAsia="宋体" w:cs="宋体"/>
          <w:b/>
          <w:bCs/>
          <w:color w:val="000000"/>
          <w:sz w:val="26"/>
          <w:szCs w:val="26"/>
        </w:rPr>
        <w:t>3.3.1 进场填报（手机端）</w:t>
      </w:r>
      <w:bookmarkEnd w:id="20"/>
    </w:p>
    <w:p w14:paraId="35A8E47F">
      <w:pPr>
        <w:spacing w:before="120" w:after="120" w:line="360" w:lineRule="auto"/>
        <w:ind w:left="0" w:right="0" w:firstLine="480"/>
        <w:jc w:val="left"/>
      </w:pPr>
      <w:r>
        <w:rPr>
          <w:rFonts w:ascii="宋体" w:hAnsi="宋体" w:eastAsia="宋体" w:cs="宋体"/>
          <w:b w:val="0"/>
          <w:bCs w:val="0"/>
          <w:color w:val="000000"/>
          <w:sz w:val="24"/>
          <w:szCs w:val="24"/>
        </w:rPr>
        <w:t>现场人员通过手机端APP或H5页面，在材料进场时实时填写进场记录，包括材料名称、规格、数量、进场日期、供应商等信息。</w:t>
      </w:r>
    </w:p>
    <w:p w14:paraId="462EA842">
      <w:pPr>
        <w:spacing w:before="120" w:after="120" w:line="360" w:lineRule="auto"/>
        <w:ind w:left="0" w:right="0" w:firstLine="480"/>
        <w:jc w:val="left"/>
      </w:pPr>
      <w:r>
        <w:rPr>
          <w:rFonts w:ascii="宋体" w:hAnsi="宋体" w:eastAsia="宋体" w:cs="宋体"/>
          <w:b w:val="0"/>
          <w:bCs w:val="0"/>
          <w:color w:val="000000"/>
          <w:sz w:val="24"/>
          <w:szCs w:val="24"/>
        </w:rPr>
        <w:t>支持拍照上传现场照片及材料合格证等凭证文件。</w:t>
      </w:r>
    </w:p>
    <w:p w14:paraId="708E4820">
      <w:pPr>
        <w:spacing w:before="120" w:after="120" w:line="360" w:lineRule="auto"/>
        <w:ind w:left="0" w:right="0" w:firstLine="480"/>
        <w:jc w:val="left"/>
      </w:pPr>
      <w:r>
        <w:rPr>
          <w:rFonts w:ascii="宋体" w:hAnsi="宋体" w:eastAsia="宋体" w:cs="宋体"/>
          <w:b w:val="0"/>
          <w:bCs w:val="0"/>
          <w:color w:val="000000"/>
          <w:sz w:val="24"/>
          <w:szCs w:val="24"/>
        </w:rPr>
        <w:t>填报提交后，记录状态变更为"待审批"，并通知相关审批人员。</w:t>
      </w:r>
    </w:p>
    <w:p w14:paraId="5F70DC6C">
      <w:pPr>
        <w:pStyle w:val="4"/>
        <w:spacing w:before="180" w:after="120" w:line="360" w:lineRule="auto"/>
        <w:ind w:left="0" w:right="0" w:firstLine="0"/>
      </w:pPr>
      <w:bookmarkStart w:id="21" w:name="_Toc15224"/>
      <w:r>
        <w:rPr>
          <w:rFonts w:ascii="宋体" w:hAnsi="宋体" w:eastAsia="宋体" w:cs="宋体"/>
          <w:b/>
          <w:bCs/>
          <w:color w:val="000000"/>
          <w:sz w:val="26"/>
          <w:szCs w:val="26"/>
        </w:rPr>
        <w:t>3.3.2 进场审批（PC端）</w:t>
      </w:r>
      <w:bookmarkEnd w:id="21"/>
    </w:p>
    <w:p w14:paraId="701F74D6">
      <w:pPr>
        <w:spacing w:before="120" w:after="120" w:line="360" w:lineRule="auto"/>
        <w:ind w:left="0" w:right="0" w:firstLine="480"/>
        <w:jc w:val="left"/>
      </w:pPr>
      <w:r>
        <w:rPr>
          <w:rFonts w:ascii="宋体" w:hAnsi="宋体" w:eastAsia="宋体" w:cs="宋体"/>
          <w:b w:val="0"/>
          <w:bCs w:val="0"/>
          <w:color w:val="000000"/>
          <w:sz w:val="24"/>
          <w:szCs w:val="24"/>
        </w:rPr>
        <w:t>审批人员登录PC端后台，可查看所有待审批的进场填报记录，支持按项目、日期、审批状态进行筛选。</w:t>
      </w:r>
    </w:p>
    <w:p w14:paraId="4D50F247">
      <w:pPr>
        <w:spacing w:before="120" w:after="120" w:line="360" w:lineRule="auto"/>
        <w:ind w:left="0" w:right="0" w:firstLine="480"/>
        <w:jc w:val="left"/>
      </w:pPr>
      <w:r>
        <w:rPr>
          <w:rFonts w:ascii="宋体" w:hAnsi="宋体" w:eastAsia="宋体" w:cs="宋体"/>
          <w:b w:val="0"/>
          <w:bCs w:val="0"/>
          <w:color w:val="000000"/>
          <w:sz w:val="24"/>
          <w:szCs w:val="24"/>
        </w:rPr>
        <w:t>审批人员可对填报记录进行审批通过或驳回操作，驳回时需填写驳回原因。</w:t>
      </w:r>
    </w:p>
    <w:p w14:paraId="4965C4DD">
      <w:pPr>
        <w:spacing w:before="120" w:after="120" w:line="360" w:lineRule="auto"/>
        <w:ind w:left="0" w:right="0" w:firstLine="480"/>
        <w:jc w:val="left"/>
      </w:pPr>
      <w:r>
        <w:rPr>
          <w:rFonts w:ascii="宋体" w:hAnsi="宋体" w:eastAsia="宋体" w:cs="宋体"/>
          <w:b w:val="0"/>
          <w:bCs w:val="0"/>
          <w:color w:val="000000"/>
          <w:sz w:val="24"/>
          <w:szCs w:val="24"/>
        </w:rPr>
        <w:t>审批完成后，系统自动推送审批结果通知至填报人手机端。</w:t>
      </w:r>
    </w:p>
    <w:p w14:paraId="08F07941">
      <w:pPr>
        <w:pStyle w:val="3"/>
        <w:spacing w:before="240" w:after="120" w:line="360" w:lineRule="auto"/>
        <w:ind w:left="0" w:right="0" w:firstLine="0"/>
      </w:pPr>
      <w:bookmarkStart w:id="22" w:name="_Toc2872"/>
      <w:r>
        <w:rPr>
          <w:rFonts w:ascii="宋体" w:hAnsi="宋体" w:eastAsia="宋体" w:cs="宋体"/>
          <w:b/>
          <w:bCs/>
          <w:color w:val="000000"/>
          <w:sz w:val="28"/>
          <w:szCs w:val="28"/>
        </w:rPr>
        <w:t>3.4 系统管理</w:t>
      </w:r>
      <w:bookmarkEnd w:id="22"/>
    </w:p>
    <w:p w14:paraId="5AA54251">
      <w:pPr>
        <w:pStyle w:val="4"/>
        <w:spacing w:before="180" w:after="120" w:line="360" w:lineRule="auto"/>
        <w:ind w:left="0" w:right="0" w:firstLine="0"/>
      </w:pPr>
      <w:bookmarkStart w:id="23" w:name="_Toc20097"/>
      <w:r>
        <w:rPr>
          <w:rFonts w:ascii="宋体" w:hAnsi="宋体" w:eastAsia="宋体" w:cs="宋体"/>
          <w:b/>
          <w:bCs/>
          <w:color w:val="000000"/>
          <w:sz w:val="26"/>
          <w:szCs w:val="26"/>
        </w:rPr>
        <w:t>3.4.1 权限管理</w:t>
      </w:r>
      <w:bookmarkEnd w:id="23"/>
    </w:p>
    <w:p w14:paraId="3D3B9E34">
      <w:pPr>
        <w:spacing w:before="120" w:after="120" w:line="360" w:lineRule="auto"/>
        <w:ind w:left="0" w:right="0" w:firstLine="480"/>
        <w:jc w:val="left"/>
      </w:pPr>
      <w:r>
        <w:rPr>
          <w:rFonts w:ascii="宋体" w:hAnsi="宋体" w:eastAsia="宋体" w:cs="宋体"/>
          <w:b w:val="0"/>
          <w:bCs w:val="0"/>
          <w:color w:val="000000"/>
          <w:sz w:val="24"/>
          <w:szCs w:val="24"/>
        </w:rPr>
        <w:t>基于角色的访问控制（RBAC）模型，支持对不同角色分配不同的功能权限和数据权限。</w:t>
      </w:r>
    </w:p>
    <w:p w14:paraId="5FDF66EA">
      <w:pPr>
        <w:spacing w:before="120" w:after="120" w:line="360" w:lineRule="auto"/>
        <w:ind w:left="0" w:right="0" w:firstLine="480"/>
        <w:jc w:val="left"/>
      </w:pPr>
      <w:r>
        <w:rPr>
          <w:rFonts w:ascii="宋体" w:hAnsi="宋体" w:eastAsia="宋体" w:cs="宋体"/>
          <w:b w:val="0"/>
          <w:bCs w:val="0"/>
          <w:color w:val="000000"/>
          <w:sz w:val="24"/>
          <w:szCs w:val="24"/>
        </w:rPr>
        <w:t>权限粒度支持菜单级别和操作按钮级别，满足精细化管理需求。</w:t>
      </w:r>
    </w:p>
    <w:p w14:paraId="70CB7C2A">
      <w:pPr>
        <w:pStyle w:val="4"/>
        <w:spacing w:before="180" w:after="120" w:line="360" w:lineRule="auto"/>
        <w:ind w:left="0" w:right="0" w:firstLine="0"/>
      </w:pPr>
      <w:bookmarkStart w:id="24" w:name="_Toc12086"/>
      <w:r>
        <w:rPr>
          <w:rFonts w:ascii="宋体" w:hAnsi="宋体" w:eastAsia="宋体" w:cs="宋体"/>
          <w:b/>
          <w:bCs/>
          <w:color w:val="000000"/>
          <w:sz w:val="26"/>
          <w:szCs w:val="26"/>
        </w:rPr>
        <w:t>3.4.2 菜单管理</w:t>
      </w:r>
      <w:bookmarkEnd w:id="24"/>
    </w:p>
    <w:p w14:paraId="02BFCEDB">
      <w:pPr>
        <w:spacing w:before="120" w:after="120" w:line="360" w:lineRule="auto"/>
        <w:ind w:left="0" w:right="0" w:firstLine="480"/>
        <w:jc w:val="left"/>
      </w:pPr>
      <w:r>
        <w:rPr>
          <w:rFonts w:ascii="宋体" w:hAnsi="宋体" w:eastAsia="宋体" w:cs="宋体"/>
          <w:b w:val="0"/>
          <w:bCs w:val="0"/>
          <w:color w:val="000000"/>
          <w:sz w:val="24"/>
          <w:szCs w:val="24"/>
        </w:rPr>
        <w:t>支持对系统菜单进行增删改查操作，可配置菜单名称、路径、图标及排序。</w:t>
      </w:r>
    </w:p>
    <w:p w14:paraId="1C23164D">
      <w:pPr>
        <w:spacing w:before="120" w:after="120" w:line="360" w:lineRule="auto"/>
        <w:ind w:left="0" w:right="0" w:firstLine="480"/>
        <w:jc w:val="left"/>
      </w:pPr>
      <w:r>
        <w:rPr>
          <w:rFonts w:ascii="宋体" w:hAnsi="宋体" w:eastAsia="宋体" w:cs="宋体"/>
          <w:b w:val="0"/>
          <w:bCs w:val="0"/>
          <w:color w:val="000000"/>
          <w:sz w:val="24"/>
          <w:szCs w:val="24"/>
        </w:rPr>
        <w:t>菜单与角色权限关联，不同角色可见菜单范围不同。</w:t>
      </w:r>
    </w:p>
    <w:p w14:paraId="794D73A0">
      <w:pPr>
        <w:pStyle w:val="4"/>
        <w:spacing w:before="180" w:after="120" w:line="360" w:lineRule="auto"/>
        <w:ind w:left="0" w:right="0" w:firstLine="0"/>
      </w:pPr>
      <w:bookmarkStart w:id="25" w:name="_Toc1752"/>
      <w:r>
        <w:rPr>
          <w:rFonts w:ascii="宋体" w:hAnsi="宋体" w:eastAsia="宋体" w:cs="宋体"/>
          <w:b/>
          <w:bCs/>
          <w:color w:val="000000"/>
          <w:sz w:val="26"/>
          <w:szCs w:val="26"/>
        </w:rPr>
        <w:t>3.4.3 角色管理</w:t>
      </w:r>
      <w:bookmarkEnd w:id="25"/>
    </w:p>
    <w:p w14:paraId="2DAF4D3E">
      <w:pPr>
        <w:spacing w:before="120" w:after="120" w:line="360" w:lineRule="auto"/>
        <w:ind w:left="0" w:right="0" w:firstLine="480"/>
        <w:jc w:val="left"/>
      </w:pPr>
      <w:r>
        <w:rPr>
          <w:rFonts w:ascii="宋体" w:hAnsi="宋体" w:eastAsia="宋体" w:cs="宋体"/>
          <w:b w:val="0"/>
          <w:bCs w:val="0"/>
          <w:color w:val="000000"/>
          <w:sz w:val="24"/>
          <w:szCs w:val="24"/>
        </w:rPr>
        <w:t>支持创建、编辑、删除角色，并为角色配置对应的菜单权限。</w:t>
      </w:r>
    </w:p>
    <w:p w14:paraId="2917E1CD">
      <w:pPr>
        <w:spacing w:before="120" w:after="120" w:line="360" w:lineRule="auto"/>
        <w:ind w:left="0" w:right="0" w:firstLine="480"/>
        <w:jc w:val="left"/>
      </w:pPr>
      <w:r>
        <w:rPr>
          <w:rFonts w:ascii="宋体" w:hAnsi="宋体" w:eastAsia="宋体" w:cs="宋体"/>
          <w:b w:val="0"/>
          <w:bCs w:val="0"/>
          <w:color w:val="000000"/>
          <w:sz w:val="24"/>
          <w:szCs w:val="24"/>
        </w:rPr>
        <w:t>系统内置管理员、项目管理员、现场人员、审批人员等预设角色，也支持自定义角色。</w:t>
      </w:r>
    </w:p>
    <w:p w14:paraId="72E79C4E">
      <w:pPr>
        <w:pStyle w:val="4"/>
        <w:spacing w:before="180" w:after="120" w:line="360" w:lineRule="auto"/>
        <w:ind w:left="0" w:right="0" w:firstLine="0"/>
      </w:pPr>
      <w:bookmarkStart w:id="26" w:name="_Toc26208"/>
      <w:r>
        <w:rPr>
          <w:rFonts w:ascii="宋体" w:hAnsi="宋体" w:eastAsia="宋体" w:cs="宋体"/>
          <w:b/>
          <w:bCs/>
          <w:color w:val="000000"/>
          <w:sz w:val="26"/>
          <w:szCs w:val="26"/>
        </w:rPr>
        <w:t>3.4.4 用户管理</w:t>
      </w:r>
      <w:bookmarkEnd w:id="26"/>
    </w:p>
    <w:p w14:paraId="2D83621D">
      <w:pPr>
        <w:spacing w:before="120" w:after="120" w:line="360" w:lineRule="auto"/>
        <w:ind w:left="0" w:right="0" w:firstLine="480"/>
        <w:jc w:val="left"/>
      </w:pPr>
      <w:r>
        <w:rPr>
          <w:rFonts w:ascii="宋体" w:hAnsi="宋体" w:eastAsia="宋体" w:cs="宋体"/>
          <w:b w:val="0"/>
          <w:bCs w:val="0"/>
          <w:color w:val="000000"/>
          <w:sz w:val="24"/>
          <w:szCs w:val="24"/>
        </w:rPr>
        <w:t>支持对系统用户进行新增、编辑、禁用、重置密码等操作。</w:t>
      </w:r>
    </w:p>
    <w:p w14:paraId="3C9B6CE9">
      <w:pPr>
        <w:spacing w:before="120" w:after="120" w:line="360" w:lineRule="auto"/>
        <w:ind w:left="0" w:right="0" w:firstLine="480"/>
        <w:jc w:val="left"/>
      </w:pPr>
      <w:r>
        <w:rPr>
          <w:rFonts w:ascii="宋体" w:hAnsi="宋体" w:eastAsia="宋体" w:cs="宋体"/>
          <w:b w:val="0"/>
          <w:bCs w:val="0"/>
          <w:color w:val="000000"/>
          <w:sz w:val="24"/>
          <w:szCs w:val="24"/>
        </w:rPr>
        <w:t>用户信息包括姓名、账号、手机号、所属部门、关联角色等字段。</w:t>
      </w:r>
    </w:p>
    <w:p w14:paraId="0E79AAF0">
      <w:pPr>
        <w:spacing w:before="120" w:after="120" w:line="360" w:lineRule="auto"/>
        <w:ind w:left="0" w:right="0" w:firstLine="480"/>
        <w:jc w:val="left"/>
      </w:pPr>
      <w:r>
        <w:rPr>
          <w:rFonts w:ascii="宋体" w:hAnsi="宋体" w:eastAsia="宋体" w:cs="宋体"/>
          <w:b w:val="0"/>
          <w:bCs w:val="0"/>
          <w:color w:val="000000"/>
          <w:sz w:val="24"/>
          <w:szCs w:val="24"/>
        </w:rPr>
        <w:t>支持按姓名、账号等条件搜索用户。</w:t>
      </w:r>
    </w:p>
    <w:p w14:paraId="5504F2FF">
      <w:pPr>
        <w:pStyle w:val="3"/>
        <w:spacing w:before="240" w:after="120" w:line="360" w:lineRule="auto"/>
        <w:ind w:left="0" w:right="0" w:firstLine="0"/>
      </w:pPr>
      <w:bookmarkStart w:id="27" w:name="_Toc22897"/>
      <w:r>
        <w:rPr>
          <w:rFonts w:ascii="宋体" w:hAnsi="宋体" w:eastAsia="宋体" w:cs="宋体"/>
          <w:b/>
          <w:bCs/>
          <w:color w:val="000000"/>
          <w:sz w:val="28"/>
          <w:szCs w:val="28"/>
        </w:rPr>
        <w:t>3.5 数据看板</w:t>
      </w:r>
      <w:bookmarkEnd w:id="27"/>
    </w:p>
    <w:p w14:paraId="5C5C8581">
      <w:pPr>
        <w:pStyle w:val="4"/>
        <w:spacing w:before="180" w:after="120" w:line="360" w:lineRule="auto"/>
        <w:ind w:left="0" w:right="0" w:firstLine="0"/>
      </w:pPr>
      <w:bookmarkStart w:id="28" w:name="_Toc15470"/>
      <w:r>
        <w:rPr>
          <w:rFonts w:ascii="宋体" w:hAnsi="宋体" w:eastAsia="宋体" w:cs="宋体"/>
          <w:b/>
          <w:bCs/>
          <w:color w:val="000000"/>
          <w:sz w:val="26"/>
          <w:szCs w:val="26"/>
        </w:rPr>
        <w:t>3.5.1 数据看板</w:t>
      </w:r>
      <w:bookmarkEnd w:id="28"/>
    </w:p>
    <w:p w14:paraId="6D916F3F">
      <w:pPr>
        <w:spacing w:before="120" w:after="120" w:line="360" w:lineRule="auto"/>
        <w:ind w:left="0" w:right="0" w:firstLine="480"/>
        <w:jc w:val="left"/>
      </w:pPr>
      <w:r>
        <w:rPr>
          <w:rFonts w:ascii="宋体" w:hAnsi="宋体" w:eastAsia="宋体" w:cs="宋体"/>
          <w:b w:val="0"/>
          <w:bCs w:val="0"/>
          <w:color w:val="000000"/>
          <w:sz w:val="24"/>
          <w:szCs w:val="24"/>
        </w:rPr>
        <w:t>提供可视化数据看板，展示系统核心业务指标，包括项目总数、材料进场总量、待审批记录数、本月进场趋势等统计信息。</w:t>
      </w:r>
    </w:p>
    <w:p w14:paraId="6EC6D661">
      <w:pPr>
        <w:spacing w:before="120" w:after="120" w:line="360" w:lineRule="auto"/>
        <w:ind w:left="0" w:right="0" w:firstLine="480"/>
        <w:jc w:val="left"/>
      </w:pPr>
      <w:r>
        <w:rPr>
          <w:rFonts w:ascii="宋体" w:hAnsi="宋体" w:eastAsia="宋体" w:cs="宋体"/>
          <w:b w:val="0"/>
          <w:bCs w:val="0"/>
          <w:color w:val="000000"/>
          <w:sz w:val="24"/>
          <w:szCs w:val="24"/>
        </w:rPr>
        <w:t>支持按项目、时间范围进行数据筛选，图表类型包括柱状图、折线图、饼图等。</w:t>
      </w:r>
    </w:p>
    <w:p w14:paraId="6D7AF4F3">
      <w:pPr>
        <w:spacing w:before="120" w:after="120" w:line="360" w:lineRule="auto"/>
        <w:ind w:left="0" w:right="0" w:firstLine="480"/>
        <w:jc w:val="left"/>
      </w:pPr>
      <w:r>
        <w:rPr>
          <w:rFonts w:ascii="宋体" w:hAnsi="宋体" w:eastAsia="宋体" w:cs="宋体"/>
          <w:b w:val="0"/>
          <w:bCs w:val="0"/>
          <w:color w:val="000000"/>
          <w:sz w:val="24"/>
          <w:szCs w:val="24"/>
        </w:rPr>
        <w:t>数据看板支持导出为图片或PDF格式，便于汇报使用。</w:t>
      </w:r>
    </w:p>
    <w:p w14:paraId="27572A03">
      <w:pPr>
        <w:pStyle w:val="3"/>
        <w:spacing w:before="240" w:after="120" w:line="360" w:lineRule="auto"/>
        <w:ind w:left="0" w:right="0" w:firstLine="0"/>
      </w:pPr>
      <w:bookmarkStart w:id="29" w:name="_Toc19287"/>
      <w:r>
        <w:rPr>
          <w:rFonts w:ascii="宋体" w:hAnsi="宋体" w:eastAsia="宋体" w:cs="宋体"/>
          <w:b/>
          <w:bCs/>
          <w:color w:val="000000"/>
          <w:sz w:val="28"/>
          <w:szCs w:val="28"/>
        </w:rPr>
        <w:t>3.6 手机端（APP/H5）</w:t>
      </w:r>
      <w:bookmarkEnd w:id="29"/>
    </w:p>
    <w:p w14:paraId="6584E5A7">
      <w:pPr>
        <w:pStyle w:val="4"/>
        <w:spacing w:before="180" w:after="120" w:line="360" w:lineRule="auto"/>
        <w:ind w:left="0" w:right="0" w:firstLine="0"/>
      </w:pPr>
      <w:bookmarkStart w:id="30" w:name="_Toc29104"/>
      <w:r>
        <w:rPr>
          <w:rFonts w:ascii="宋体" w:hAnsi="宋体" w:eastAsia="宋体" w:cs="宋体"/>
          <w:b/>
          <w:bCs/>
          <w:color w:val="000000"/>
          <w:sz w:val="26"/>
          <w:szCs w:val="26"/>
        </w:rPr>
        <w:t>3.6.1 进场填报</w:t>
      </w:r>
      <w:bookmarkEnd w:id="30"/>
    </w:p>
    <w:p w14:paraId="60C17DB3">
      <w:pPr>
        <w:spacing w:before="120" w:after="120" w:line="360" w:lineRule="auto"/>
        <w:ind w:left="0" w:right="0" w:firstLine="480"/>
        <w:jc w:val="left"/>
      </w:pPr>
      <w:r>
        <w:rPr>
          <w:rFonts w:ascii="宋体" w:hAnsi="宋体" w:eastAsia="宋体" w:cs="宋体"/>
          <w:b w:val="0"/>
          <w:bCs w:val="0"/>
          <w:color w:val="000000"/>
          <w:sz w:val="24"/>
          <w:szCs w:val="24"/>
        </w:rPr>
        <w:t>手机端进场填报功能与PC端数据实时同步，支持离线缓存填报（网络恢复后自动上传）。</w:t>
      </w:r>
    </w:p>
    <w:p w14:paraId="6149C6D9">
      <w:pPr>
        <w:spacing w:before="120" w:after="120" w:line="360" w:lineRule="auto"/>
        <w:ind w:left="0" w:right="0" w:firstLine="480"/>
        <w:jc w:val="left"/>
      </w:pPr>
      <w:r>
        <w:rPr>
          <w:rFonts w:ascii="宋体" w:hAnsi="宋体" w:eastAsia="宋体" w:cs="宋体"/>
          <w:b w:val="0"/>
          <w:bCs w:val="0"/>
          <w:color w:val="000000"/>
          <w:sz w:val="24"/>
          <w:szCs w:val="24"/>
        </w:rPr>
        <w:t>界面简洁易用，适配主流移动设备屏幕尺寸。</w:t>
      </w:r>
    </w:p>
    <w:p w14:paraId="4F5016F7">
      <w:pPr>
        <w:pStyle w:val="4"/>
        <w:spacing w:before="180" w:after="120" w:line="360" w:lineRule="auto"/>
        <w:ind w:left="0" w:right="0" w:firstLine="0"/>
      </w:pPr>
      <w:bookmarkStart w:id="31" w:name="_Toc21852"/>
      <w:r>
        <w:rPr>
          <w:rFonts w:ascii="宋体" w:hAnsi="宋体" w:eastAsia="宋体" w:cs="宋体"/>
          <w:b/>
          <w:bCs/>
          <w:color w:val="000000"/>
          <w:sz w:val="26"/>
          <w:szCs w:val="26"/>
        </w:rPr>
        <w:t>3.6.2 查看审批状态</w:t>
      </w:r>
      <w:bookmarkEnd w:id="31"/>
    </w:p>
    <w:p w14:paraId="42ABF49C">
      <w:pPr>
        <w:spacing w:before="120" w:after="120" w:line="360" w:lineRule="auto"/>
        <w:ind w:left="0" w:right="0" w:firstLine="480"/>
        <w:jc w:val="left"/>
      </w:pPr>
      <w:r>
        <w:rPr>
          <w:rFonts w:ascii="宋体" w:hAnsi="宋体" w:eastAsia="宋体" w:cs="宋体"/>
          <w:b w:val="0"/>
          <w:bCs w:val="0"/>
          <w:color w:val="000000"/>
          <w:sz w:val="24"/>
          <w:szCs w:val="24"/>
        </w:rPr>
        <w:t>现场人员可在手机端实时查看已提交填报记录的审批状态（待审批、已通过、已驳回）。</w:t>
      </w:r>
    </w:p>
    <w:p w14:paraId="1BDA1BA6">
      <w:pPr>
        <w:spacing w:before="120" w:after="120" w:line="360" w:lineRule="auto"/>
        <w:ind w:left="0" w:right="0" w:firstLine="480"/>
        <w:jc w:val="left"/>
      </w:pPr>
      <w:r>
        <w:rPr>
          <w:rFonts w:ascii="宋体" w:hAnsi="宋体" w:eastAsia="宋体" w:cs="宋体"/>
          <w:b w:val="0"/>
          <w:bCs w:val="0"/>
          <w:color w:val="000000"/>
          <w:sz w:val="24"/>
          <w:szCs w:val="24"/>
        </w:rPr>
        <w:t>审批状态变更时，系统通过消息推送或短信通知填报人。</w:t>
      </w:r>
    </w:p>
    <w:p w14:paraId="5B05AC55">
      <w:pPr>
        <w:pStyle w:val="2"/>
        <w:spacing w:before="300" w:after="180" w:line="360" w:lineRule="auto"/>
        <w:ind w:left="0" w:right="0" w:firstLine="0"/>
      </w:pPr>
      <w:bookmarkStart w:id="32" w:name="_Toc30309"/>
      <w:r>
        <w:rPr>
          <w:rFonts w:hint="eastAsia" w:cs="宋体"/>
          <w:b/>
          <w:bCs/>
          <w:color w:val="000000"/>
          <w:sz w:val="32"/>
          <w:szCs w:val="32"/>
          <w:lang w:val="en-US" w:eastAsia="zh-CN"/>
        </w:rPr>
        <w:t>4</w:t>
      </w:r>
      <w:r>
        <w:rPr>
          <w:rFonts w:ascii="宋体" w:hAnsi="宋体" w:eastAsia="宋体" w:cs="宋体"/>
          <w:b/>
          <w:bCs/>
          <w:color w:val="000000"/>
          <w:sz w:val="32"/>
          <w:szCs w:val="32"/>
        </w:rPr>
        <w:t>. 非功能需求</w:t>
      </w:r>
      <w:bookmarkEnd w:id="32"/>
    </w:p>
    <w:p w14:paraId="792E4982">
      <w:pPr>
        <w:pStyle w:val="3"/>
        <w:spacing w:before="240" w:after="120" w:line="360" w:lineRule="auto"/>
        <w:ind w:left="0" w:right="0" w:firstLine="0"/>
      </w:pPr>
      <w:bookmarkStart w:id="33" w:name="_Toc32402"/>
      <w:r>
        <w:rPr>
          <w:rFonts w:hint="eastAsia" w:cs="宋体"/>
          <w:b/>
          <w:bCs/>
          <w:color w:val="000000"/>
          <w:sz w:val="28"/>
          <w:szCs w:val="28"/>
          <w:lang w:val="en-US" w:eastAsia="zh-CN"/>
        </w:rPr>
        <w:t>4</w:t>
      </w:r>
      <w:r>
        <w:rPr>
          <w:rFonts w:ascii="宋体" w:hAnsi="宋体" w:eastAsia="宋体" w:cs="宋体"/>
          <w:b/>
          <w:bCs/>
          <w:color w:val="000000"/>
          <w:sz w:val="28"/>
          <w:szCs w:val="28"/>
        </w:rPr>
        <w:t>.1 性能需求</w:t>
      </w:r>
      <w:bookmarkEnd w:id="33"/>
    </w:p>
    <w:p w14:paraId="7A7AFA39">
      <w:pPr>
        <w:spacing w:before="120" w:after="120" w:line="360" w:lineRule="auto"/>
        <w:ind w:left="0" w:right="0" w:firstLine="480"/>
        <w:jc w:val="left"/>
      </w:pPr>
      <w:r>
        <w:rPr>
          <w:rFonts w:ascii="宋体" w:hAnsi="宋体" w:eastAsia="宋体" w:cs="宋体"/>
          <w:b w:val="0"/>
          <w:bCs w:val="0"/>
          <w:color w:val="000000"/>
          <w:sz w:val="24"/>
          <w:szCs w:val="24"/>
        </w:rPr>
        <w:t>系统需支持不少于500名并发用户正常使用，核心功能页面响应时间不超过3秒。</w:t>
      </w:r>
    </w:p>
    <w:p w14:paraId="75541090">
      <w:pPr>
        <w:spacing w:before="120" w:after="120" w:line="360" w:lineRule="auto"/>
        <w:ind w:left="0" w:right="0" w:firstLine="480"/>
        <w:jc w:val="left"/>
      </w:pPr>
      <w:r>
        <w:rPr>
          <w:rFonts w:ascii="宋体" w:hAnsi="宋体" w:eastAsia="宋体" w:cs="宋体"/>
          <w:b w:val="0"/>
          <w:bCs w:val="0"/>
          <w:color w:val="000000"/>
          <w:sz w:val="24"/>
          <w:szCs w:val="24"/>
        </w:rPr>
        <w:t>数据库查询接口平均响应时间不超过1秒，批量导入操作（1000条以内）完成时间不超过30秒。</w:t>
      </w:r>
    </w:p>
    <w:p w14:paraId="668A64F3">
      <w:pPr>
        <w:pStyle w:val="3"/>
        <w:spacing w:before="240" w:after="120" w:line="360" w:lineRule="auto"/>
        <w:ind w:left="0" w:right="0" w:firstLine="0"/>
      </w:pPr>
      <w:bookmarkStart w:id="34" w:name="_Toc30175"/>
      <w:r>
        <w:rPr>
          <w:rFonts w:hint="eastAsia" w:cs="宋体"/>
          <w:b/>
          <w:bCs/>
          <w:color w:val="000000"/>
          <w:sz w:val="28"/>
          <w:szCs w:val="28"/>
          <w:lang w:val="en-US" w:eastAsia="zh-CN"/>
        </w:rPr>
        <w:t>4</w:t>
      </w:r>
      <w:r>
        <w:rPr>
          <w:rFonts w:ascii="宋体" w:hAnsi="宋体" w:eastAsia="宋体" w:cs="宋体"/>
          <w:b/>
          <w:bCs/>
          <w:color w:val="000000"/>
          <w:sz w:val="28"/>
          <w:szCs w:val="28"/>
        </w:rPr>
        <w:t>.2 安全需求</w:t>
      </w:r>
      <w:bookmarkEnd w:id="34"/>
    </w:p>
    <w:p w14:paraId="51DBB361">
      <w:pPr>
        <w:spacing w:before="120" w:after="120" w:line="360" w:lineRule="auto"/>
        <w:ind w:left="0" w:right="0" w:firstLine="48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用户密码采用加盐哈希存储，传输层启用HTTPS协议。</w:t>
      </w:r>
    </w:p>
    <w:p w14:paraId="53CB7AC5">
      <w:pPr>
        <w:spacing w:before="120" w:after="120" w:line="360" w:lineRule="auto"/>
        <w:ind w:left="0" w:right="0" w:firstLine="480"/>
        <w:jc w:val="left"/>
        <w:rPr>
          <w:rFonts w:hint="default" w:ascii="宋体" w:hAnsi="宋体" w:eastAsia="宋体" w:cs="宋体"/>
          <w:b w:val="0"/>
          <w:bCs w:val="0"/>
          <w:color w:val="000000"/>
          <w:sz w:val="24"/>
          <w:szCs w:val="24"/>
          <w:lang w:val="en-US" w:eastAsia="zh-CN"/>
        </w:rPr>
      </w:pPr>
      <w:r>
        <w:rPr>
          <w:rFonts w:hint="eastAsia" w:cs="宋体"/>
          <w:b w:val="0"/>
          <w:bCs w:val="0"/>
          <w:color w:val="000000"/>
          <w:sz w:val="24"/>
          <w:szCs w:val="24"/>
          <w:lang w:val="en-US" w:eastAsia="zh-CN"/>
        </w:rPr>
        <w:t>用户信息、项目信息、材料与进场信息等重要数据采用加密存储。</w:t>
      </w:r>
    </w:p>
    <w:p w14:paraId="2E77D5FE">
      <w:pPr>
        <w:spacing w:before="120" w:after="120" w:line="360" w:lineRule="auto"/>
        <w:ind w:left="0" w:right="0" w:firstLine="480"/>
        <w:jc w:val="left"/>
      </w:pPr>
      <w:r>
        <w:rPr>
          <w:rFonts w:ascii="宋体" w:hAnsi="宋体" w:eastAsia="宋体" w:cs="宋体"/>
          <w:b w:val="0"/>
          <w:bCs w:val="0"/>
          <w:color w:val="000000"/>
          <w:sz w:val="24"/>
          <w:szCs w:val="24"/>
        </w:rPr>
        <w:t>系统对关键操作（如删除、审批）记录操作日志，日志保存不少于1年。</w:t>
      </w:r>
    </w:p>
    <w:p w14:paraId="3394986E">
      <w:pPr>
        <w:spacing w:before="120" w:after="120" w:line="360" w:lineRule="auto"/>
        <w:ind w:left="0" w:right="0" w:firstLine="480"/>
        <w:jc w:val="left"/>
      </w:pPr>
      <w:r>
        <w:rPr>
          <w:rFonts w:ascii="宋体" w:hAnsi="宋体" w:eastAsia="宋体" w:cs="宋体"/>
          <w:b w:val="0"/>
          <w:bCs w:val="0"/>
          <w:color w:val="000000"/>
          <w:sz w:val="24"/>
          <w:szCs w:val="24"/>
        </w:rPr>
        <w:t>基于RBAC模型进行权限控制，防止越权访问。</w:t>
      </w:r>
    </w:p>
    <w:p w14:paraId="07375D98">
      <w:pPr>
        <w:pStyle w:val="3"/>
        <w:spacing w:before="240" w:after="120" w:line="360" w:lineRule="auto"/>
        <w:ind w:left="0" w:right="0" w:firstLine="0"/>
      </w:pPr>
      <w:bookmarkStart w:id="35" w:name="_Toc11110"/>
      <w:r>
        <w:rPr>
          <w:rFonts w:hint="eastAsia" w:cs="宋体"/>
          <w:b/>
          <w:bCs/>
          <w:color w:val="000000"/>
          <w:sz w:val="28"/>
          <w:szCs w:val="28"/>
          <w:lang w:val="en-US" w:eastAsia="zh-CN"/>
        </w:rPr>
        <w:t>4</w:t>
      </w:r>
      <w:r>
        <w:rPr>
          <w:rFonts w:ascii="宋体" w:hAnsi="宋体" w:eastAsia="宋体" w:cs="宋体"/>
          <w:b/>
          <w:bCs/>
          <w:color w:val="000000"/>
          <w:sz w:val="28"/>
          <w:szCs w:val="28"/>
        </w:rPr>
        <w:t xml:space="preserve">.3 </w:t>
      </w:r>
      <w:r>
        <w:rPr>
          <w:rFonts w:hint="eastAsia" w:cs="宋体"/>
          <w:b/>
          <w:bCs/>
          <w:color w:val="000000"/>
          <w:sz w:val="28"/>
          <w:szCs w:val="28"/>
          <w:lang w:val="en-US" w:eastAsia="zh-CN"/>
        </w:rPr>
        <w:t>信创</w:t>
      </w:r>
      <w:r>
        <w:rPr>
          <w:rFonts w:ascii="宋体" w:hAnsi="宋体" w:eastAsia="宋体" w:cs="宋体"/>
          <w:b/>
          <w:bCs/>
          <w:color w:val="000000"/>
          <w:sz w:val="28"/>
          <w:szCs w:val="28"/>
        </w:rPr>
        <w:t>需求</w:t>
      </w:r>
      <w:bookmarkEnd w:id="35"/>
    </w:p>
    <w:p w14:paraId="497716E3">
      <w:pPr>
        <w:spacing w:before="120" w:after="120" w:line="360" w:lineRule="auto"/>
        <w:ind w:left="0" w:right="0" w:firstLine="480"/>
        <w:jc w:val="left"/>
        <w:rPr>
          <w:rFonts w:ascii="宋体" w:hAnsi="宋体" w:eastAsia="宋体" w:cs="宋体"/>
          <w:b w:val="0"/>
          <w:bCs w:val="0"/>
          <w:color w:val="000000"/>
          <w:sz w:val="24"/>
          <w:szCs w:val="24"/>
        </w:rPr>
      </w:pPr>
      <w:r>
        <w:rPr>
          <w:rFonts w:hint="eastAsia"/>
          <w:szCs w:val="24"/>
          <w:lang w:val="en-US" w:eastAsia="zh-CN"/>
        </w:rPr>
        <w:t>系统</w:t>
      </w:r>
      <w:r>
        <w:rPr>
          <w:rFonts w:hint="eastAsia"/>
          <w:szCs w:val="24"/>
        </w:rPr>
        <w:t>所使用的服务器端</w:t>
      </w:r>
      <w:r>
        <w:rPr>
          <w:rFonts w:hint="eastAsia"/>
          <w:szCs w:val="24"/>
          <w:lang w:val="en-US" w:eastAsia="zh-CN"/>
        </w:rPr>
        <w:t>操作系统、</w:t>
      </w:r>
      <w:r>
        <w:rPr>
          <w:rFonts w:hint="eastAsia"/>
          <w:szCs w:val="24"/>
        </w:rPr>
        <w:t>数据库、中间件、虚拟化软件、存储备份软件等应采用信息技术应用创新目录内自主可控的成熟产品</w:t>
      </w:r>
      <w:r>
        <w:rPr>
          <w:rFonts w:hint="eastAsia"/>
          <w:szCs w:val="24"/>
          <w:lang w:eastAsia="zh-CN"/>
        </w:rPr>
        <w:t>。</w:t>
      </w:r>
      <w:r>
        <w:rPr>
          <w:rFonts w:hint="eastAsia"/>
          <w:szCs w:val="24"/>
        </w:rPr>
        <w:t>应用软件、应用服务等应全面适配信息技术应用创新环境的定制软件</w:t>
      </w:r>
      <w:r>
        <w:rPr>
          <w:rFonts w:hint="eastAsia"/>
          <w:szCs w:val="24"/>
          <w:lang w:eastAsia="zh-CN"/>
        </w:rPr>
        <w:t>，</w:t>
      </w:r>
      <w:r>
        <w:rPr>
          <w:rFonts w:hint="eastAsia"/>
          <w:szCs w:val="24"/>
          <w:lang w:val="en-US" w:eastAsia="zh-CN"/>
        </w:rPr>
        <w:t>满足国产操作系统、浏览器等客户端环境的访问</w:t>
      </w:r>
      <w:r>
        <w:rPr>
          <w:rFonts w:hint="eastAsia"/>
          <w:szCs w:val="24"/>
        </w:rPr>
        <w:t>，具体适配规则应符合国家、福建省相关政策文件要求</w:t>
      </w:r>
      <w:r>
        <w:rPr>
          <w:rFonts w:ascii="宋体" w:hAnsi="宋体" w:eastAsia="宋体" w:cs="宋体"/>
          <w:b w:val="0"/>
          <w:bCs w:val="0"/>
          <w:color w:val="000000"/>
          <w:sz w:val="24"/>
          <w:szCs w:val="24"/>
        </w:rPr>
        <w:t>。</w:t>
      </w:r>
    </w:p>
    <w:p w14:paraId="57B2A46F">
      <w:pPr>
        <w:spacing w:before="120" w:after="120" w:line="360" w:lineRule="auto"/>
        <w:ind w:left="0" w:right="0" w:firstLine="480"/>
        <w:jc w:val="left"/>
        <w:rPr>
          <w:rFonts w:hint="default" w:ascii="宋体" w:hAnsi="宋体" w:eastAsia="宋体" w:cs="宋体"/>
          <w:b w:val="0"/>
          <w:bCs w:val="0"/>
          <w:color w:val="000000"/>
          <w:sz w:val="24"/>
          <w:szCs w:val="24"/>
          <w:lang w:val="en-US" w:eastAsia="zh-CN"/>
        </w:rPr>
      </w:pPr>
      <w:r>
        <w:rPr>
          <w:rFonts w:hint="eastAsia" w:cs="宋体"/>
          <w:b w:val="0"/>
          <w:bCs w:val="0"/>
          <w:color w:val="000000"/>
          <w:sz w:val="24"/>
          <w:szCs w:val="24"/>
          <w:lang w:val="en-US" w:eastAsia="zh-CN"/>
        </w:rPr>
        <w:t>信创适配产生的费用由供应商自行解决。</w:t>
      </w:r>
    </w:p>
    <w:p w14:paraId="58AD00EF">
      <w:pPr>
        <w:pStyle w:val="3"/>
        <w:spacing w:before="240" w:after="120" w:line="360" w:lineRule="auto"/>
        <w:ind w:left="0" w:right="0" w:firstLine="0"/>
      </w:pPr>
      <w:bookmarkStart w:id="36" w:name="_Toc6071"/>
      <w:r>
        <w:rPr>
          <w:rFonts w:hint="eastAsia" w:cs="宋体"/>
          <w:b/>
          <w:bCs/>
          <w:color w:val="000000"/>
          <w:sz w:val="28"/>
          <w:szCs w:val="28"/>
          <w:lang w:val="en-US" w:eastAsia="zh-CN"/>
        </w:rPr>
        <w:t>4</w:t>
      </w:r>
      <w:r>
        <w:rPr>
          <w:rFonts w:ascii="宋体" w:hAnsi="宋体" w:eastAsia="宋体" w:cs="宋体"/>
          <w:b/>
          <w:bCs/>
          <w:color w:val="000000"/>
          <w:sz w:val="28"/>
          <w:szCs w:val="28"/>
        </w:rPr>
        <w:t>.4 可维护性需求</w:t>
      </w:r>
      <w:bookmarkEnd w:id="36"/>
    </w:p>
    <w:p w14:paraId="57960C49">
      <w:pPr>
        <w:spacing w:before="120" w:after="120" w:line="360" w:lineRule="auto"/>
        <w:ind w:left="0" w:right="0" w:firstLine="480"/>
        <w:jc w:val="left"/>
      </w:pPr>
      <w:r>
        <w:rPr>
          <w:rFonts w:ascii="宋体" w:hAnsi="宋体" w:eastAsia="宋体" w:cs="宋体"/>
          <w:b w:val="0"/>
          <w:bCs w:val="0"/>
          <w:color w:val="000000"/>
          <w:sz w:val="24"/>
          <w:szCs w:val="24"/>
        </w:rPr>
        <w:t>系统采用前后端分离架构，模块化设计，支持独立部署与升级。</w:t>
      </w:r>
    </w:p>
    <w:p w14:paraId="6AF3BA07">
      <w:pPr>
        <w:keepNext w:val="0"/>
        <w:keepLines w:val="0"/>
        <w:pageBreakBefore w:val="0"/>
        <w:widowControl w:val="0"/>
        <w:kinsoku/>
        <w:wordWrap/>
        <w:overflowPunct/>
        <w:topLinePunct w:val="0"/>
        <w:autoSpaceDE/>
        <w:autoSpaceDN/>
        <w:bidi w:val="0"/>
        <w:adjustRightInd/>
        <w:snapToGrid/>
        <w:spacing w:before="120" w:after="120" w:line="360" w:lineRule="auto"/>
        <w:ind w:right="0" w:firstLine="480" w:firstLineChars="200"/>
        <w:jc w:val="left"/>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代码遵循统一编码规范，关键逻辑有注释说明，便于后期维护迭代。</w:t>
      </w:r>
    </w:p>
    <w:p w14:paraId="473A5462">
      <w:pPr>
        <w:pStyle w:val="3"/>
        <w:spacing w:before="240" w:after="120" w:line="360" w:lineRule="auto"/>
        <w:ind w:left="0" w:right="0" w:firstLine="0"/>
      </w:pPr>
      <w:bookmarkStart w:id="37" w:name="_Toc20098"/>
      <w:r>
        <w:rPr>
          <w:rFonts w:hint="eastAsia" w:cs="宋体"/>
          <w:b/>
          <w:bCs/>
          <w:color w:val="000000"/>
          <w:sz w:val="28"/>
          <w:szCs w:val="28"/>
          <w:lang w:val="en-US" w:eastAsia="zh-CN"/>
        </w:rPr>
        <w:t>4</w:t>
      </w:r>
      <w:r>
        <w:rPr>
          <w:rFonts w:ascii="宋体" w:hAnsi="宋体" w:eastAsia="宋体" w:cs="宋体"/>
          <w:b/>
          <w:bCs/>
          <w:color w:val="000000"/>
          <w:sz w:val="28"/>
          <w:szCs w:val="28"/>
        </w:rPr>
        <w:t>.</w:t>
      </w:r>
      <w:r>
        <w:rPr>
          <w:rFonts w:hint="eastAsia" w:ascii="宋体" w:hAnsi="宋体" w:eastAsia="宋体" w:cs="宋体"/>
          <w:b/>
          <w:bCs/>
          <w:color w:val="000000"/>
          <w:sz w:val="28"/>
          <w:szCs w:val="28"/>
          <w:lang w:val="en-US" w:eastAsia="zh-CN"/>
        </w:rPr>
        <w:t>5</w:t>
      </w:r>
      <w:r>
        <w:rPr>
          <w:rFonts w:ascii="宋体" w:hAnsi="宋体" w:eastAsia="宋体" w:cs="宋体"/>
          <w:b/>
          <w:bCs/>
          <w:color w:val="000000"/>
          <w:sz w:val="28"/>
          <w:szCs w:val="28"/>
        </w:rPr>
        <w:t xml:space="preserve"> </w:t>
      </w:r>
      <w:r>
        <w:rPr>
          <w:rFonts w:hint="eastAsia" w:ascii="宋体" w:hAnsi="宋体" w:eastAsia="宋体" w:cs="宋体"/>
          <w:b/>
          <w:bCs/>
          <w:color w:val="000000"/>
          <w:sz w:val="28"/>
          <w:szCs w:val="28"/>
          <w:lang w:val="en-US" w:eastAsia="zh-CN"/>
        </w:rPr>
        <w:t>扩展性</w:t>
      </w:r>
      <w:r>
        <w:rPr>
          <w:rFonts w:ascii="宋体" w:hAnsi="宋体" w:eastAsia="宋体" w:cs="宋体"/>
          <w:b/>
          <w:bCs/>
          <w:color w:val="000000"/>
          <w:sz w:val="28"/>
          <w:szCs w:val="28"/>
        </w:rPr>
        <w:t>需求</w:t>
      </w:r>
      <w:bookmarkEnd w:id="37"/>
    </w:p>
    <w:p w14:paraId="0C7CCC8E">
      <w:pPr>
        <w:keepNext w:val="0"/>
        <w:keepLines w:val="0"/>
        <w:pageBreakBefore w:val="0"/>
        <w:widowControl w:val="0"/>
        <w:kinsoku/>
        <w:wordWrap/>
        <w:overflowPunct/>
        <w:topLinePunct w:val="0"/>
        <w:autoSpaceDE/>
        <w:autoSpaceDN/>
        <w:bidi w:val="0"/>
        <w:adjustRightInd/>
        <w:snapToGrid/>
        <w:spacing w:before="120" w:after="120" w:line="360" w:lineRule="auto"/>
        <w:ind w:right="0" w:firstLine="480" w:firstLineChars="200"/>
        <w:jc w:val="left"/>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系统</w:t>
      </w:r>
      <w:r>
        <w:rPr>
          <w:rFonts w:hint="eastAsia" w:ascii="宋体" w:hAnsi="宋体" w:eastAsia="宋体" w:cs="宋体"/>
          <w:b w:val="0"/>
          <w:bCs w:val="0"/>
          <w:color w:val="000000"/>
          <w:sz w:val="24"/>
          <w:szCs w:val="24"/>
          <w:lang w:val="en-US" w:eastAsia="zh-CN"/>
        </w:rPr>
        <w:t>支持与集团项目开发管理系统等平台的对接，由此产生的费用由供应商自行解决</w:t>
      </w:r>
      <w:r>
        <w:rPr>
          <w:rFonts w:ascii="宋体" w:hAnsi="宋体" w:eastAsia="宋体" w:cs="宋体"/>
          <w:b w:val="0"/>
          <w:bCs w:val="0"/>
          <w:color w:val="000000"/>
          <w:sz w:val="24"/>
          <w:szCs w:val="24"/>
        </w:rPr>
        <w:t>。</w:t>
      </w:r>
    </w:p>
    <w:p w14:paraId="537BBCDC">
      <w:pPr>
        <w:keepNext w:val="0"/>
        <w:keepLines w:val="0"/>
        <w:pageBreakBefore w:val="0"/>
        <w:widowControl w:val="0"/>
        <w:kinsoku/>
        <w:wordWrap/>
        <w:overflowPunct/>
        <w:topLinePunct w:val="0"/>
        <w:autoSpaceDE/>
        <w:autoSpaceDN/>
        <w:bidi w:val="0"/>
        <w:adjustRightInd/>
        <w:snapToGrid/>
        <w:spacing w:before="120" w:after="120" w:line="360" w:lineRule="auto"/>
        <w:ind w:right="0" w:firstLine="480" w:firstLineChars="200"/>
        <w:jc w:val="left"/>
        <w:textAlignment w:val="auto"/>
        <w:rPr>
          <w:rFonts w:ascii="宋体" w:hAnsi="宋体" w:eastAsia="宋体" w:cs="宋体"/>
          <w:b w:val="0"/>
          <w:bCs w:val="0"/>
          <w:color w:val="000000"/>
          <w:sz w:val="24"/>
          <w:szCs w:val="24"/>
        </w:rPr>
        <w:sectPr>
          <w:footerReference r:id="rId3" w:type="default"/>
          <w:pgSz w:w="11906" w:h="16838"/>
          <w:pgMar w:top="1440" w:right="1699" w:bottom="1440" w:left="1699" w:header="708" w:footer="708" w:gutter="0"/>
          <w:pgNumType w:fmt="decimal" w:start="1"/>
          <w:cols w:space="720" w:num="1"/>
          <w:docGrid w:linePitch="360" w:charSpace="0"/>
        </w:sectPr>
      </w:pPr>
    </w:p>
    <w:p w14:paraId="187F2A16">
      <w:pPr>
        <w:pStyle w:val="2"/>
        <w:bidi w:val="0"/>
        <w:rPr>
          <w:rFonts w:hint="eastAsia" w:cs="宋体"/>
          <w:b w:val="0"/>
          <w:bCs w:val="0"/>
          <w:color w:val="000000"/>
          <w:szCs w:val="24"/>
          <w:lang w:val="en-US" w:eastAsia="zh-CN"/>
        </w:rPr>
      </w:pPr>
      <w:bookmarkStart w:id="38" w:name="_Toc3990"/>
      <w:r>
        <w:rPr>
          <w:rFonts w:hint="eastAsia"/>
          <w:color w:val="auto"/>
          <w:lang w:val="en-US" w:eastAsia="zh-CN"/>
        </w:rPr>
        <w:t>附录1：系统功能清单</w:t>
      </w:r>
      <w:bookmarkEnd w:id="38"/>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1"/>
        <w:gridCol w:w="1242"/>
        <w:gridCol w:w="1511"/>
        <w:gridCol w:w="5097"/>
      </w:tblGrid>
      <w:tr w14:paraId="3CFB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93CDE1C">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712"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24F155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功能模块</w:t>
            </w:r>
          </w:p>
        </w:tc>
        <w:tc>
          <w:tcPr>
            <w:tcW w:w="86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F7619B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子模块</w:t>
            </w:r>
          </w:p>
        </w:tc>
        <w:tc>
          <w:tcPr>
            <w:tcW w:w="292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3C30F11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说明</w:t>
            </w:r>
          </w:p>
        </w:tc>
      </w:tr>
      <w:tr w14:paraId="389B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FE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423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项目管理</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83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项目列表</w:t>
            </w:r>
          </w:p>
        </w:tc>
        <w:tc>
          <w:tcPr>
            <w:tcW w:w="2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164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实现项目信息的新增，以及编辑、删除操作；新增项目时，需要填写项目名称、项目负责人、项目地点、项目参建单位主要人员及联系方式；实现项目的导出功能。</w:t>
            </w:r>
          </w:p>
        </w:tc>
      </w:tr>
      <w:tr w14:paraId="1259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DD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5C260">
            <w:pPr>
              <w:jc w:val="center"/>
              <w:rPr>
                <w:rFonts w:hint="eastAsia" w:ascii="微软雅黑" w:hAnsi="微软雅黑" w:eastAsia="微软雅黑" w:cs="微软雅黑"/>
                <w:i w:val="0"/>
                <w:iCs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F9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项目详情</w:t>
            </w:r>
          </w:p>
        </w:tc>
        <w:tc>
          <w:tcPr>
            <w:tcW w:w="2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419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支持查看项目详情，详情中包含项目基本信息、主要人员和联系方式、项目材料清单，材料进场填报情况等。</w:t>
            </w:r>
          </w:p>
        </w:tc>
      </w:tr>
      <w:tr w14:paraId="4997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4D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CB5A">
            <w:pPr>
              <w:jc w:val="center"/>
              <w:rPr>
                <w:rFonts w:hint="eastAsia" w:ascii="微软雅黑" w:hAnsi="微软雅黑" w:eastAsia="微软雅黑" w:cs="微软雅黑"/>
                <w:i w:val="0"/>
                <w:iCs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5C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项目材料</w:t>
            </w:r>
          </w:p>
        </w:tc>
        <w:tc>
          <w:tcPr>
            <w:tcW w:w="2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591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现项目各类材料的管理，支持从材料库中选择材料添加进来，项目材料的信息包含项目信息、供应商信息、生产厂家信息、施工单位信息、产品信息等；支持项目材料的新增、编辑、删除、查看，以及导入导出等功能；实现项目材料生产二维码功能，扫描二维码可查看项目材料的详情，支持二维码标签打印。</w:t>
            </w:r>
          </w:p>
        </w:tc>
      </w:tr>
      <w:tr w14:paraId="6A1C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DA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007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材料库管理</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B4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材料品类设置</w:t>
            </w:r>
          </w:p>
        </w:tc>
        <w:tc>
          <w:tcPr>
            <w:tcW w:w="2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919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实现材料品类的管理，支持的材料品类新增、编辑、删除，可添加子品类。</w:t>
            </w:r>
          </w:p>
        </w:tc>
      </w:tr>
      <w:tr w14:paraId="59F1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2A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B826">
            <w:pPr>
              <w:jc w:val="center"/>
              <w:rPr>
                <w:rFonts w:hint="eastAsia" w:ascii="微软雅黑" w:hAnsi="微软雅黑" w:eastAsia="微软雅黑" w:cs="微软雅黑"/>
                <w:i w:val="0"/>
                <w:iCs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67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新增材料</w:t>
            </w:r>
          </w:p>
        </w:tc>
        <w:tc>
          <w:tcPr>
            <w:tcW w:w="2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E5C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实现各种品类材料信息的新增，以及编辑、删除操作，支持材料的批量导入；材料信息包含产品名称、产品编号、品类、品牌、规格、型号、使用参数、材料颜色、登记日期等。</w:t>
            </w:r>
          </w:p>
        </w:tc>
      </w:tr>
      <w:tr w14:paraId="62F5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98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D6A4D">
            <w:pPr>
              <w:jc w:val="center"/>
              <w:rPr>
                <w:rFonts w:hint="eastAsia" w:ascii="微软雅黑" w:hAnsi="微软雅黑" w:eastAsia="微软雅黑" w:cs="微软雅黑"/>
                <w:i w:val="0"/>
                <w:iCs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3A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材料详情</w:t>
            </w:r>
          </w:p>
        </w:tc>
        <w:tc>
          <w:tcPr>
            <w:tcW w:w="2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7ED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支持查看材料详情，详情中包含材料信息和操作记录；支持材料信息批量导出。</w:t>
            </w:r>
          </w:p>
        </w:tc>
      </w:tr>
      <w:tr w14:paraId="5CD4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8A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712" w:type="pct"/>
            <w:vMerge w:val="restart"/>
            <w:tcBorders>
              <w:top w:val="single" w:color="000000" w:sz="4" w:space="0"/>
              <w:left w:val="single" w:color="000000" w:sz="4" w:space="0"/>
              <w:bottom w:val="nil"/>
              <w:right w:val="single" w:color="000000" w:sz="4" w:space="0"/>
            </w:tcBorders>
            <w:shd w:val="clear" w:color="auto" w:fill="auto"/>
            <w:vAlign w:val="center"/>
          </w:tcPr>
          <w:p w14:paraId="035320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进场填报</w:t>
            </w:r>
          </w:p>
        </w:tc>
        <w:tc>
          <w:tcPr>
            <w:tcW w:w="8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43F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新增进场填报</w:t>
            </w:r>
          </w:p>
        </w:tc>
        <w:tc>
          <w:tcPr>
            <w:tcW w:w="2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874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实现材料进场的填报功能，填报内容包含项目信息、产品信息、现场确认信息等，以及编辑、删除操作。</w:t>
            </w:r>
          </w:p>
        </w:tc>
      </w:tr>
      <w:tr w14:paraId="6348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FA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712" w:type="pct"/>
            <w:vMerge w:val="continue"/>
            <w:tcBorders>
              <w:top w:val="single" w:color="000000" w:sz="4" w:space="0"/>
              <w:left w:val="single" w:color="000000" w:sz="4" w:space="0"/>
              <w:bottom w:val="nil"/>
              <w:right w:val="single" w:color="000000" w:sz="4" w:space="0"/>
            </w:tcBorders>
            <w:shd w:val="clear" w:color="auto" w:fill="auto"/>
            <w:vAlign w:val="center"/>
          </w:tcPr>
          <w:p w14:paraId="11791CD3">
            <w:pPr>
              <w:jc w:val="center"/>
              <w:rPr>
                <w:rFonts w:hint="eastAsia" w:ascii="微软雅黑" w:hAnsi="微软雅黑" w:eastAsia="微软雅黑" w:cs="微软雅黑"/>
                <w:i w:val="0"/>
                <w:iCs w:val="0"/>
                <w:color w:val="000000"/>
                <w:sz w:val="20"/>
                <w:szCs w:val="20"/>
                <w:u w:val="none"/>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72B7B">
            <w:pPr>
              <w:jc w:val="center"/>
              <w:rPr>
                <w:rFonts w:hint="eastAsia" w:ascii="微软雅黑" w:hAnsi="微软雅黑" w:eastAsia="微软雅黑" w:cs="微软雅黑"/>
                <w:i w:val="0"/>
                <w:iCs w:val="0"/>
                <w:color w:val="000000"/>
                <w:sz w:val="20"/>
                <w:szCs w:val="20"/>
                <w:u w:val="none"/>
              </w:rPr>
            </w:pPr>
          </w:p>
        </w:tc>
        <w:tc>
          <w:tcPr>
            <w:tcW w:w="2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580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支持进场填报过程中，各个身份类型人员的审批功能；审批时，必须提交现场照片，选填审批文件和审批意见。</w:t>
            </w:r>
          </w:p>
        </w:tc>
      </w:tr>
      <w:tr w14:paraId="14D2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A1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712" w:type="pct"/>
            <w:vMerge w:val="continue"/>
            <w:tcBorders>
              <w:top w:val="single" w:color="000000" w:sz="4" w:space="0"/>
              <w:left w:val="single" w:color="000000" w:sz="4" w:space="0"/>
              <w:bottom w:val="nil"/>
              <w:right w:val="single" w:color="000000" w:sz="4" w:space="0"/>
            </w:tcBorders>
            <w:shd w:val="clear" w:color="auto" w:fill="auto"/>
            <w:vAlign w:val="center"/>
          </w:tcPr>
          <w:p w14:paraId="77DA1ACA">
            <w:pPr>
              <w:jc w:val="center"/>
              <w:rPr>
                <w:rFonts w:hint="eastAsia" w:ascii="微软雅黑" w:hAnsi="微软雅黑" w:eastAsia="微软雅黑" w:cs="微软雅黑"/>
                <w:i w:val="0"/>
                <w:iCs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6B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进场填报详情</w:t>
            </w:r>
          </w:p>
        </w:tc>
        <w:tc>
          <w:tcPr>
            <w:tcW w:w="2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873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支持查看进场填报详情，详情中包含项目信息、产品信息、现场确认信息；支持进场填报信息的批量导出功能。</w:t>
            </w:r>
          </w:p>
        </w:tc>
      </w:tr>
      <w:tr w14:paraId="21A5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62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12" w:type="pct"/>
            <w:vMerge w:val="continue"/>
            <w:tcBorders>
              <w:top w:val="single" w:color="000000" w:sz="4" w:space="0"/>
              <w:left w:val="single" w:color="000000" w:sz="4" w:space="0"/>
              <w:bottom w:val="nil"/>
              <w:right w:val="single" w:color="000000" w:sz="4" w:space="0"/>
            </w:tcBorders>
            <w:shd w:val="clear" w:color="auto" w:fill="auto"/>
            <w:vAlign w:val="center"/>
          </w:tcPr>
          <w:p w14:paraId="1109F0B0">
            <w:pPr>
              <w:jc w:val="center"/>
              <w:rPr>
                <w:rFonts w:hint="eastAsia" w:ascii="微软雅黑" w:hAnsi="微软雅黑" w:eastAsia="微软雅黑" w:cs="微软雅黑"/>
                <w:i w:val="0"/>
                <w:iCs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0C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材料退场</w:t>
            </w:r>
          </w:p>
        </w:tc>
        <w:tc>
          <w:tcPr>
            <w:tcW w:w="2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989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如果材料不合格，被审批驳回，支持材料的退场流程操作，退场时需要填写退场原因、退场时间、退场去向，以及上传相关附件材料。</w:t>
            </w:r>
          </w:p>
        </w:tc>
      </w:tr>
      <w:tr w14:paraId="4D79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3B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712" w:type="pct"/>
            <w:vMerge w:val="continue"/>
            <w:tcBorders>
              <w:top w:val="single" w:color="000000" w:sz="4" w:space="0"/>
              <w:left w:val="single" w:color="000000" w:sz="4" w:space="0"/>
              <w:bottom w:val="nil"/>
              <w:right w:val="single" w:color="000000" w:sz="4" w:space="0"/>
            </w:tcBorders>
            <w:shd w:val="clear" w:color="auto" w:fill="auto"/>
            <w:vAlign w:val="center"/>
          </w:tcPr>
          <w:p w14:paraId="7D4CCCDE">
            <w:pPr>
              <w:jc w:val="center"/>
              <w:rPr>
                <w:rFonts w:hint="eastAsia" w:ascii="微软雅黑" w:hAnsi="微软雅黑" w:eastAsia="微软雅黑" w:cs="微软雅黑"/>
                <w:i w:val="0"/>
                <w:iCs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5B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我的填报</w:t>
            </w:r>
          </w:p>
        </w:tc>
        <w:tc>
          <w:tcPr>
            <w:tcW w:w="2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CD9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根据账号关联的进场信息，提醒相关人员去填报进场信息，可通过待填报、已填报进行内容分类筛选。</w:t>
            </w:r>
          </w:p>
        </w:tc>
      </w:tr>
      <w:tr w14:paraId="78D3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660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E5C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系统管理</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6E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用户管理</w:t>
            </w:r>
          </w:p>
        </w:tc>
        <w:tc>
          <w:tcPr>
            <w:tcW w:w="2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C02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实现供应商、厂家、施工单位、监理单位、建设单位、领导等类型的人员信息的管理，支持人员的新增、编辑、删除等操作；支持查看账号的个人信息。</w:t>
            </w:r>
          </w:p>
        </w:tc>
      </w:tr>
      <w:tr w14:paraId="074A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03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493F2">
            <w:pPr>
              <w:jc w:val="center"/>
              <w:rPr>
                <w:rFonts w:hint="eastAsia" w:ascii="微软雅黑" w:hAnsi="微软雅黑" w:eastAsia="微软雅黑" w:cs="微软雅黑"/>
                <w:i w:val="0"/>
                <w:iCs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E9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角色管理</w:t>
            </w:r>
          </w:p>
        </w:tc>
        <w:tc>
          <w:tcPr>
            <w:tcW w:w="2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82B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实现对用户角色进行管理，支持角色的新增、编辑、删除等操作；支持角色的人员和权限设置。</w:t>
            </w:r>
          </w:p>
        </w:tc>
      </w:tr>
      <w:tr w14:paraId="2009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47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6119A">
            <w:pPr>
              <w:jc w:val="center"/>
              <w:rPr>
                <w:rFonts w:hint="eastAsia" w:ascii="微软雅黑" w:hAnsi="微软雅黑" w:eastAsia="微软雅黑" w:cs="微软雅黑"/>
                <w:i w:val="0"/>
                <w:iCs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34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单位管理</w:t>
            </w:r>
          </w:p>
        </w:tc>
        <w:tc>
          <w:tcPr>
            <w:tcW w:w="2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7C7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实现对供应商、厂家、施工单位、监理单位等单位的管理；支持单位与人员进行绑定。</w:t>
            </w:r>
          </w:p>
        </w:tc>
      </w:tr>
      <w:tr w14:paraId="198B6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7D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35BF4">
            <w:pPr>
              <w:jc w:val="center"/>
              <w:rPr>
                <w:rFonts w:hint="eastAsia" w:ascii="微软雅黑" w:hAnsi="微软雅黑" w:eastAsia="微软雅黑" w:cs="微软雅黑"/>
                <w:i w:val="0"/>
                <w:iCs w:val="0"/>
                <w:color w:val="000000"/>
                <w:sz w:val="20"/>
                <w:szCs w:val="20"/>
                <w:u w:val="none"/>
              </w:rPr>
            </w:pPr>
          </w:p>
        </w:tc>
        <w:tc>
          <w:tcPr>
            <w:tcW w:w="866" w:type="pct"/>
            <w:tcBorders>
              <w:top w:val="single" w:color="000000" w:sz="4" w:space="0"/>
              <w:left w:val="single" w:color="000000" w:sz="4" w:space="0"/>
              <w:bottom w:val="nil"/>
              <w:right w:val="single" w:color="000000" w:sz="4" w:space="0"/>
            </w:tcBorders>
            <w:shd w:val="clear" w:color="auto" w:fill="auto"/>
            <w:vAlign w:val="center"/>
          </w:tcPr>
          <w:p w14:paraId="1B29DD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系统日志</w:t>
            </w:r>
          </w:p>
        </w:tc>
        <w:tc>
          <w:tcPr>
            <w:tcW w:w="2921" w:type="pct"/>
            <w:tcBorders>
              <w:top w:val="single" w:color="000000" w:sz="4" w:space="0"/>
              <w:left w:val="single" w:color="000000" w:sz="4" w:space="0"/>
              <w:bottom w:val="nil"/>
              <w:right w:val="single" w:color="000000" w:sz="4" w:space="0"/>
            </w:tcBorders>
            <w:shd w:val="clear" w:color="auto" w:fill="auto"/>
            <w:vAlign w:val="center"/>
          </w:tcPr>
          <w:p w14:paraId="1067944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实现系统日志功能，可留痕用户的操作记录，能按照条件筛选和查询日志信息，以及按照模板导出日志内容。</w:t>
            </w:r>
          </w:p>
        </w:tc>
      </w:tr>
      <w:tr w14:paraId="1310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2F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712" w:type="pct"/>
            <w:tcBorders>
              <w:top w:val="nil"/>
              <w:left w:val="single" w:color="000000" w:sz="4" w:space="0"/>
              <w:bottom w:val="nil"/>
              <w:right w:val="single" w:color="000000" w:sz="4" w:space="0"/>
            </w:tcBorders>
            <w:shd w:val="clear" w:color="auto" w:fill="auto"/>
            <w:vAlign w:val="center"/>
          </w:tcPr>
          <w:p w14:paraId="6E896E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数据看板</w:t>
            </w:r>
          </w:p>
        </w:tc>
        <w:tc>
          <w:tcPr>
            <w:tcW w:w="866" w:type="pct"/>
            <w:tcBorders>
              <w:top w:val="single" w:color="000000" w:sz="4" w:space="0"/>
              <w:left w:val="single" w:color="000000" w:sz="4" w:space="0"/>
              <w:bottom w:val="nil"/>
              <w:right w:val="single" w:color="000000" w:sz="4" w:space="0"/>
            </w:tcBorders>
            <w:shd w:val="clear" w:color="auto" w:fill="auto"/>
            <w:vAlign w:val="center"/>
          </w:tcPr>
          <w:p w14:paraId="7B79E7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数据看板</w:t>
            </w:r>
          </w:p>
        </w:tc>
        <w:tc>
          <w:tcPr>
            <w:tcW w:w="2921" w:type="pct"/>
            <w:tcBorders>
              <w:top w:val="single" w:color="000000" w:sz="4" w:space="0"/>
              <w:left w:val="single" w:color="000000" w:sz="4" w:space="0"/>
              <w:bottom w:val="nil"/>
              <w:right w:val="single" w:color="000000" w:sz="4" w:space="0"/>
            </w:tcBorders>
            <w:shd w:val="clear" w:color="auto" w:fill="auto"/>
            <w:vAlign w:val="center"/>
          </w:tcPr>
          <w:p w14:paraId="2D086ED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实现项目材料进场填报相关数据的统计和分析，并以图表的方式进行展示。</w:t>
            </w:r>
          </w:p>
        </w:tc>
      </w:tr>
      <w:tr w14:paraId="2069C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81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1D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手机端</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6A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APP、H5</w:t>
            </w:r>
          </w:p>
        </w:tc>
        <w:tc>
          <w:tcPr>
            <w:tcW w:w="2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2AB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在手机端实现项目、材料、进场填报等信息的查看；实现手机端的填报信息的消息提醒，支持在手机端对进场信息进行填报，支持在手机端对填报信息进行审批。</w:t>
            </w:r>
          </w:p>
        </w:tc>
      </w:tr>
    </w:tbl>
    <w:p w14:paraId="13FA2B5B">
      <w:pPr>
        <w:keepNext w:val="0"/>
        <w:keepLines w:val="0"/>
        <w:pageBreakBefore w:val="0"/>
        <w:widowControl w:val="0"/>
        <w:kinsoku/>
        <w:wordWrap/>
        <w:overflowPunct/>
        <w:topLinePunct w:val="0"/>
        <w:autoSpaceDE/>
        <w:autoSpaceDN/>
        <w:bidi w:val="0"/>
        <w:adjustRightInd/>
        <w:snapToGrid/>
        <w:spacing w:before="120" w:after="120" w:line="360" w:lineRule="auto"/>
        <w:ind w:right="0"/>
        <w:jc w:val="left"/>
        <w:textAlignment w:val="auto"/>
        <w:rPr>
          <w:rFonts w:hint="default" w:cs="宋体"/>
          <w:b w:val="0"/>
          <w:bCs w:val="0"/>
          <w:color w:val="000000"/>
          <w:sz w:val="24"/>
          <w:szCs w:val="24"/>
          <w:lang w:val="en-US" w:eastAsia="zh-CN"/>
        </w:rPr>
      </w:pPr>
    </w:p>
    <w:sectPr>
      <w:pgSz w:w="11906" w:h="16838"/>
      <w:pgMar w:top="1440" w:right="1699" w:bottom="1440" w:left="1699"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1D2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5E00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75E00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01C048E"/>
    <w:rsid w:val="00D9637F"/>
    <w:rsid w:val="07481B68"/>
    <w:rsid w:val="0D3A0435"/>
    <w:rsid w:val="11F07154"/>
    <w:rsid w:val="135F0966"/>
    <w:rsid w:val="139B74C4"/>
    <w:rsid w:val="14131750"/>
    <w:rsid w:val="166D339A"/>
    <w:rsid w:val="17AE3C6A"/>
    <w:rsid w:val="1807337A"/>
    <w:rsid w:val="18AB63FB"/>
    <w:rsid w:val="18F4642E"/>
    <w:rsid w:val="18F90F15"/>
    <w:rsid w:val="1A6C7CDA"/>
    <w:rsid w:val="1B5961C2"/>
    <w:rsid w:val="1C9251A0"/>
    <w:rsid w:val="1F26058A"/>
    <w:rsid w:val="1F430FBD"/>
    <w:rsid w:val="1FDF698A"/>
    <w:rsid w:val="212E7BC9"/>
    <w:rsid w:val="2277734E"/>
    <w:rsid w:val="23912617"/>
    <w:rsid w:val="248A15BB"/>
    <w:rsid w:val="248C6E8F"/>
    <w:rsid w:val="24973CD7"/>
    <w:rsid w:val="249D12EE"/>
    <w:rsid w:val="24A501A2"/>
    <w:rsid w:val="2A227D7B"/>
    <w:rsid w:val="2B0D6AA1"/>
    <w:rsid w:val="2C536736"/>
    <w:rsid w:val="2C9A25B7"/>
    <w:rsid w:val="2D406CBA"/>
    <w:rsid w:val="310B5831"/>
    <w:rsid w:val="31D63CDE"/>
    <w:rsid w:val="32870EE7"/>
    <w:rsid w:val="32F32A21"/>
    <w:rsid w:val="33FB7298"/>
    <w:rsid w:val="348F22D5"/>
    <w:rsid w:val="350031D3"/>
    <w:rsid w:val="35284C04"/>
    <w:rsid w:val="39D2513E"/>
    <w:rsid w:val="3A9126BD"/>
    <w:rsid w:val="3AFF6407"/>
    <w:rsid w:val="3D540560"/>
    <w:rsid w:val="3D804EB1"/>
    <w:rsid w:val="3D87623F"/>
    <w:rsid w:val="3DF24001"/>
    <w:rsid w:val="3F9B07CE"/>
    <w:rsid w:val="3FB672B0"/>
    <w:rsid w:val="407F58F4"/>
    <w:rsid w:val="42D31245"/>
    <w:rsid w:val="437D2EC2"/>
    <w:rsid w:val="455B2ECF"/>
    <w:rsid w:val="45EA1A61"/>
    <w:rsid w:val="466F1F67"/>
    <w:rsid w:val="48D16F09"/>
    <w:rsid w:val="49900B72"/>
    <w:rsid w:val="49D67205"/>
    <w:rsid w:val="4AE50A49"/>
    <w:rsid w:val="4BE86A43"/>
    <w:rsid w:val="4D550108"/>
    <w:rsid w:val="4E724CEA"/>
    <w:rsid w:val="5023412E"/>
    <w:rsid w:val="50D61560"/>
    <w:rsid w:val="518E1E3B"/>
    <w:rsid w:val="547906D4"/>
    <w:rsid w:val="558F6181"/>
    <w:rsid w:val="56290384"/>
    <w:rsid w:val="56F91B04"/>
    <w:rsid w:val="578A4E52"/>
    <w:rsid w:val="57C33EC0"/>
    <w:rsid w:val="58927595"/>
    <w:rsid w:val="58BE710D"/>
    <w:rsid w:val="59170968"/>
    <w:rsid w:val="59725B9E"/>
    <w:rsid w:val="59F760A3"/>
    <w:rsid w:val="5B7C0F56"/>
    <w:rsid w:val="5BBE331C"/>
    <w:rsid w:val="611F100C"/>
    <w:rsid w:val="619E1C26"/>
    <w:rsid w:val="622A692D"/>
    <w:rsid w:val="63304B00"/>
    <w:rsid w:val="63495BC1"/>
    <w:rsid w:val="64411A82"/>
    <w:rsid w:val="64412D3D"/>
    <w:rsid w:val="645C7B76"/>
    <w:rsid w:val="65B31A18"/>
    <w:rsid w:val="68D423D1"/>
    <w:rsid w:val="6A5A06B4"/>
    <w:rsid w:val="6C382C77"/>
    <w:rsid w:val="713E2ADE"/>
    <w:rsid w:val="74A964C0"/>
    <w:rsid w:val="783469E8"/>
    <w:rsid w:val="78DB6E64"/>
    <w:rsid w:val="7BD5403F"/>
    <w:rsid w:val="7D2C7C8E"/>
    <w:rsid w:val="7EAA17B2"/>
    <w:rsid w:val="7ED20D09"/>
    <w:rsid w:val="7FE64A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sz w:val="24"/>
      <w:szCs w:val="24"/>
    </w:rPr>
  </w:style>
  <w:style w:type="paragraph" w:styleId="2">
    <w:name w:val="heading 1"/>
    <w:next w:val="1"/>
    <w:qFormat/>
    <w:uiPriority w:val="0"/>
    <w:pPr>
      <w:spacing w:before="120" w:after="120" w:line="360" w:lineRule="auto"/>
    </w:pPr>
    <w:rPr>
      <w:rFonts w:ascii="宋体" w:hAnsi="宋体" w:eastAsia="宋体" w:cs="宋体"/>
      <w:color w:val="2E74B5"/>
      <w:sz w:val="32"/>
      <w:szCs w:val="32"/>
    </w:rPr>
  </w:style>
  <w:style w:type="paragraph" w:styleId="3">
    <w:name w:val="heading 2"/>
    <w:next w:val="1"/>
    <w:qFormat/>
    <w:uiPriority w:val="0"/>
    <w:pPr>
      <w:spacing w:before="120" w:after="120" w:line="360" w:lineRule="auto"/>
    </w:pPr>
    <w:rPr>
      <w:rFonts w:ascii="宋体" w:hAnsi="宋体" w:eastAsia="宋体" w:cs="宋体"/>
      <w:color w:val="2E74B5"/>
      <w:sz w:val="26"/>
      <w:szCs w:val="26"/>
    </w:rPr>
  </w:style>
  <w:style w:type="paragraph" w:styleId="4">
    <w:name w:val="heading 3"/>
    <w:next w:val="1"/>
    <w:qFormat/>
    <w:uiPriority w:val="0"/>
    <w:pPr>
      <w:spacing w:before="120" w:after="120" w:line="360" w:lineRule="auto"/>
    </w:pPr>
    <w:rPr>
      <w:rFonts w:ascii="宋体" w:hAnsi="宋体" w:eastAsia="宋体" w:cs="宋体"/>
      <w:color w:val="1F4D78"/>
      <w:sz w:val="24"/>
      <w:szCs w:val="24"/>
    </w:rPr>
  </w:style>
  <w:style w:type="paragraph" w:styleId="5">
    <w:name w:val="heading 4"/>
    <w:next w:val="1"/>
    <w:qFormat/>
    <w:uiPriority w:val="0"/>
    <w:pPr>
      <w:spacing w:before="120" w:after="120" w:line="360" w:lineRule="auto"/>
    </w:pPr>
    <w:rPr>
      <w:rFonts w:ascii="宋体" w:hAnsi="宋体" w:eastAsia="宋体" w:cs="宋体"/>
      <w:i/>
      <w:iCs/>
      <w:color w:val="2E74B5"/>
      <w:sz w:val="24"/>
      <w:szCs w:val="24"/>
    </w:rPr>
  </w:style>
  <w:style w:type="paragraph" w:styleId="6">
    <w:name w:val="heading 5"/>
    <w:next w:val="1"/>
    <w:qFormat/>
    <w:uiPriority w:val="0"/>
    <w:pPr>
      <w:spacing w:before="120" w:after="120" w:line="360" w:lineRule="auto"/>
    </w:pPr>
    <w:rPr>
      <w:rFonts w:ascii="宋体" w:hAnsi="宋体" w:eastAsia="宋体" w:cs="宋体"/>
      <w:color w:val="2E74B5"/>
      <w:sz w:val="24"/>
      <w:szCs w:val="24"/>
    </w:rPr>
  </w:style>
  <w:style w:type="paragraph" w:styleId="7">
    <w:name w:val="heading 6"/>
    <w:next w:val="1"/>
    <w:qFormat/>
    <w:uiPriority w:val="0"/>
    <w:pPr>
      <w:spacing w:before="120" w:after="120" w:line="360" w:lineRule="auto"/>
    </w:pPr>
    <w:rPr>
      <w:rFonts w:ascii="宋体" w:hAnsi="宋体" w:eastAsia="宋体" w:cs="宋体"/>
      <w:color w:val="1F4D78"/>
      <w:sz w:val="24"/>
      <w:szCs w:val="24"/>
    </w:rPr>
  </w:style>
  <w:style w:type="character" w:default="1" w:styleId="17">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8">
    <w:name w:val="toc 3"/>
    <w:basedOn w:val="1"/>
    <w:next w:val="1"/>
    <w:qFormat/>
    <w:uiPriority w:val="0"/>
    <w:pPr>
      <w:ind w:left="840" w:leftChars="400"/>
    </w:pPr>
  </w:style>
  <w:style w:type="paragraph" w:styleId="9">
    <w:name w:val="endnote text"/>
    <w:link w:val="23"/>
    <w:semiHidden/>
    <w:unhideWhenUsed/>
    <w:qFormat/>
    <w:uiPriority w:val="99"/>
    <w:pPr>
      <w:spacing w:before="120" w:after="0" w:line="240" w:lineRule="auto"/>
    </w:pPr>
    <w:rPr>
      <w:rFonts w:ascii="宋体" w:hAnsi="宋体" w:eastAsia="宋体" w:cs="宋体"/>
      <w:color w:val="000000"/>
      <w:sz w:val="2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link w:val="22"/>
    <w:semiHidden/>
    <w:unhideWhenUsed/>
    <w:qFormat/>
    <w:uiPriority w:val="99"/>
    <w:pPr>
      <w:spacing w:before="120" w:after="0" w:line="240" w:lineRule="auto"/>
    </w:pPr>
    <w:rPr>
      <w:rFonts w:ascii="宋体" w:hAnsi="宋体" w:eastAsia="宋体" w:cs="宋体"/>
      <w:color w:val="000000"/>
      <w:sz w:val="20"/>
      <w:szCs w:val="20"/>
    </w:rPr>
  </w:style>
  <w:style w:type="paragraph" w:styleId="14">
    <w:name w:val="toc 2"/>
    <w:basedOn w:val="1"/>
    <w:next w:val="1"/>
    <w:qFormat/>
    <w:uiPriority w:val="0"/>
    <w:pPr>
      <w:ind w:left="420" w:leftChars="200"/>
    </w:pPr>
  </w:style>
  <w:style w:type="paragraph" w:styleId="15">
    <w:name w:val="Title"/>
    <w:qFormat/>
    <w:uiPriority w:val="0"/>
    <w:pPr>
      <w:spacing w:before="120" w:after="120" w:line="360" w:lineRule="auto"/>
    </w:pPr>
    <w:rPr>
      <w:rFonts w:ascii="宋体" w:hAnsi="宋体" w:eastAsia="宋体" w:cs="宋体"/>
      <w:color w:val="000000"/>
      <w:sz w:val="56"/>
      <w:szCs w:val="56"/>
    </w:rPr>
  </w:style>
  <w:style w:type="character" w:styleId="18">
    <w:name w:val="endnote reference"/>
    <w:semiHidden/>
    <w:unhideWhenUsed/>
    <w:qFormat/>
    <w:uiPriority w:val="99"/>
    <w:rPr>
      <w:vertAlign w:val="superscript"/>
    </w:rPr>
  </w:style>
  <w:style w:type="character" w:styleId="19">
    <w:name w:val="Hyperlink"/>
    <w:unhideWhenUsed/>
    <w:qFormat/>
    <w:uiPriority w:val="99"/>
    <w:rPr>
      <w:color w:val="0563C1"/>
      <w:u w:val="single"/>
    </w:rPr>
  </w:style>
  <w:style w:type="character" w:styleId="20">
    <w:name w:val="footnote reference"/>
    <w:semiHidden/>
    <w:unhideWhenUsed/>
    <w:qFormat/>
    <w:uiPriority w:val="99"/>
    <w:rPr>
      <w:vertAlign w:val="superscript"/>
    </w:rPr>
  </w:style>
  <w:style w:type="paragraph" w:styleId="21">
    <w:name w:val="List Paragraph"/>
    <w:qFormat/>
    <w:uiPriority w:val="0"/>
    <w:pPr>
      <w:spacing w:before="120" w:after="120" w:line="360" w:lineRule="auto"/>
    </w:pPr>
    <w:rPr>
      <w:rFonts w:ascii="宋体" w:hAnsi="宋体" w:eastAsia="宋体" w:cs="宋体"/>
      <w:color w:val="000000"/>
      <w:sz w:val="24"/>
      <w:szCs w:val="24"/>
    </w:rPr>
  </w:style>
  <w:style w:type="character" w:customStyle="1" w:styleId="22">
    <w:name w:val="Footnote Text Char"/>
    <w:link w:val="13"/>
    <w:semiHidden/>
    <w:unhideWhenUsed/>
    <w:qFormat/>
    <w:uiPriority w:val="99"/>
    <w:rPr>
      <w:sz w:val="20"/>
      <w:szCs w:val="20"/>
    </w:rPr>
  </w:style>
  <w:style w:type="character" w:customStyle="1" w:styleId="23">
    <w:name w:val="Endnote Text Char"/>
    <w:link w:val="9"/>
    <w:semiHidden/>
    <w:unhideWhenUsed/>
    <w:qFormat/>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3757</Words>
  <Characters>4040</Characters>
  <TotalTime>0</TotalTime>
  <ScaleCrop>false</ScaleCrop>
  <LinksUpToDate>false</LinksUpToDate>
  <CharactersWithSpaces>4234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2026-03-20T09:15:00Z</dcterms:created>
  <dc:creator>Un-named</dc:creator>
  <cp:lastModifiedBy>张良</cp:lastModifiedBy>
  <dcterms:modified xsi:type="dcterms:W3CDTF">2026-04-23T03:36:55Z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eyJoZGlkIjoiMGRkY2NjYzU3YzVlNzhkNzcwZTgyY2NiMTNkM2ZiNGEiLCJ1c2VySWQiOiIxNTU5MDQ2NDM2In0=</vt:lpwstr>
  </property>
  <property fmtid="{D5CDD505-2E9C-101B-9397-08002B2CF9AE}" pid="3" name="KSOProductBuildVer">
    <vt:lpwstr>2052-12.1.0.25225</vt:lpwstr>
  </property>
  <property fmtid="{D5CDD505-2E9C-101B-9397-08002B2CF9AE}" pid="4" name="ICV">
    <vt:lpwstr>4B9C4CAA7E72454DA4FAC4EDC74DD8E6_12</vt:lpwstr>
  </property>
</Properties>
</file>